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1C0" w:rsidRDefault="00F77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1. OBJETIVO</w:t>
      </w: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sz w:val="10"/>
        </w:rPr>
      </w:pPr>
    </w:p>
    <w:p w:rsidR="000C41C0" w:rsidRDefault="00F77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Defin</w:t>
      </w:r>
      <w:r w:rsidR="00F0580E">
        <w:rPr>
          <w:rFonts w:ascii="Arial" w:hAnsi="Arial"/>
          <w:sz w:val="22"/>
        </w:rPr>
        <w:t>ir a sistemática para obtenção,</w:t>
      </w:r>
      <w:r>
        <w:rPr>
          <w:rFonts w:ascii="Arial" w:hAnsi="Arial"/>
          <w:sz w:val="22"/>
        </w:rPr>
        <w:t xml:space="preserve"> monitoramento</w:t>
      </w:r>
      <w:r w:rsidR="00F0580E">
        <w:rPr>
          <w:rFonts w:ascii="Arial" w:hAnsi="Arial"/>
          <w:sz w:val="22"/>
        </w:rPr>
        <w:t xml:space="preserve"> e comunicação</w:t>
      </w:r>
      <w:r>
        <w:rPr>
          <w:rFonts w:ascii="Arial" w:hAnsi="Arial"/>
          <w:sz w:val="22"/>
        </w:rPr>
        <w:t xml:space="preserve"> do Índice de Qualificação dos fornecedores (IQF) de matérias-primas e materiais utilizados no processo de manufatura de frascos.</w:t>
      </w: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 w:firstLine="567"/>
        <w:jc w:val="both"/>
        <w:rPr>
          <w:rFonts w:ascii="Arial" w:hAnsi="Arial"/>
          <w:b/>
          <w:sz w:val="22"/>
        </w:rPr>
      </w:pPr>
    </w:p>
    <w:p w:rsidR="000C41C0" w:rsidRDefault="00F77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2. ÁREAS ENVOLVIDAS</w:t>
      </w:r>
    </w:p>
    <w:p w:rsidR="000C41C0" w:rsidRDefault="00F77DF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4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6C5506" w:rsidRPr="00065FF8" w:rsidRDefault="00F77DF3" w:rsidP="006C5506">
      <w:pPr>
        <w:ind w:left="567" w:right="-363" w:hanging="567"/>
        <w:jc w:val="both"/>
        <w:rPr>
          <w:rFonts w:ascii="Arial" w:hAnsi="Arial" w:cs="Arial"/>
          <w:sz w:val="22"/>
          <w:szCs w:val="22"/>
        </w:rPr>
      </w:pPr>
      <w:r w:rsidRPr="00065FF8">
        <w:rPr>
          <w:rFonts w:ascii="Arial" w:hAnsi="Arial"/>
          <w:sz w:val="22"/>
        </w:rPr>
        <w:t>- Diretoria (DIR)</w:t>
      </w:r>
      <w:r w:rsidR="006C5506" w:rsidRPr="00065FF8">
        <w:rPr>
          <w:rFonts w:ascii="Arial" w:hAnsi="Arial" w:cs="Arial"/>
          <w:sz w:val="22"/>
          <w:szCs w:val="22"/>
        </w:rPr>
        <w:t xml:space="preserve"> </w:t>
      </w:r>
    </w:p>
    <w:p w:rsidR="006C5506" w:rsidRPr="00065FF8" w:rsidRDefault="006C5506" w:rsidP="006C5506">
      <w:pPr>
        <w:ind w:left="567" w:right="-363" w:hanging="567"/>
        <w:jc w:val="both"/>
        <w:rPr>
          <w:rFonts w:ascii="Arial" w:hAnsi="Arial" w:cs="Arial"/>
          <w:sz w:val="22"/>
          <w:szCs w:val="22"/>
        </w:rPr>
      </w:pPr>
      <w:r w:rsidRPr="00065FF8">
        <w:rPr>
          <w:rFonts w:ascii="Arial" w:hAnsi="Arial" w:cs="Arial"/>
          <w:sz w:val="22"/>
          <w:szCs w:val="22"/>
        </w:rPr>
        <w:t>- Gerência de Confiabilidade (GCO)</w:t>
      </w:r>
    </w:p>
    <w:p w:rsidR="006C5506" w:rsidRPr="00065FF8" w:rsidRDefault="006C5506" w:rsidP="006C5506">
      <w:pPr>
        <w:ind w:left="567" w:right="-363" w:hanging="567"/>
        <w:jc w:val="both"/>
        <w:rPr>
          <w:rFonts w:ascii="Arial" w:hAnsi="Arial" w:cs="Arial"/>
          <w:sz w:val="22"/>
          <w:szCs w:val="22"/>
        </w:rPr>
      </w:pPr>
      <w:r w:rsidRPr="00065FF8">
        <w:rPr>
          <w:rFonts w:ascii="Arial" w:hAnsi="Arial" w:cs="Arial"/>
          <w:sz w:val="22"/>
          <w:szCs w:val="22"/>
        </w:rPr>
        <w:t>- Gerência de Operações (GOP)</w:t>
      </w:r>
    </w:p>
    <w:p w:rsidR="000C41C0" w:rsidRDefault="00F77DF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460"/>
        <w:jc w:val="both"/>
        <w:rPr>
          <w:rFonts w:ascii="Arial" w:hAnsi="Arial"/>
          <w:sz w:val="22"/>
        </w:rPr>
      </w:pPr>
      <w:r w:rsidRPr="00065FF8">
        <w:rPr>
          <w:rFonts w:ascii="Arial" w:hAnsi="Arial"/>
          <w:sz w:val="22"/>
        </w:rPr>
        <w:t xml:space="preserve">- </w:t>
      </w:r>
      <w:r w:rsidR="00C8473A" w:rsidRPr="00065FF8">
        <w:rPr>
          <w:rFonts w:ascii="Arial" w:hAnsi="Arial"/>
          <w:sz w:val="22"/>
        </w:rPr>
        <w:t>Confiabilidade (CO</w:t>
      </w:r>
      <w:r w:rsidRPr="00065FF8">
        <w:rPr>
          <w:rFonts w:ascii="Arial" w:hAnsi="Arial"/>
          <w:sz w:val="22"/>
        </w:rPr>
        <w:t>N)</w:t>
      </w:r>
    </w:p>
    <w:p w:rsidR="000C41C0" w:rsidRDefault="00CA55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4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Sistema de Gestão Integrado (SGI)</w:t>
      </w:r>
    </w:p>
    <w:p w:rsidR="000C41C0" w:rsidRDefault="00F77DF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4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Almoxarifado (ALM)</w:t>
      </w:r>
    </w:p>
    <w:p w:rsidR="000C41C0" w:rsidRDefault="00CA55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4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Compras</w:t>
      </w:r>
      <w:r w:rsidR="00F77DF3">
        <w:rPr>
          <w:rFonts w:ascii="Arial" w:hAnsi="Arial"/>
          <w:sz w:val="22"/>
        </w:rPr>
        <w:t xml:space="preserve"> (CPS)</w:t>
      </w:r>
    </w:p>
    <w:p w:rsidR="000C41C0" w:rsidRDefault="0029612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4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Desenvolvimento (DES</w:t>
      </w:r>
      <w:r w:rsidR="00C8473A">
        <w:rPr>
          <w:rFonts w:ascii="Arial" w:hAnsi="Arial"/>
          <w:sz w:val="22"/>
        </w:rPr>
        <w:t>)</w:t>
      </w: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460"/>
        <w:jc w:val="both"/>
        <w:rPr>
          <w:rFonts w:ascii="Arial" w:hAnsi="Arial"/>
          <w:b/>
          <w:sz w:val="22"/>
        </w:rPr>
      </w:pPr>
    </w:p>
    <w:p w:rsidR="000C41C0" w:rsidRDefault="00F77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3. DOCUMENTOS COMPLEMENTARES</w:t>
      </w: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sz w:val="8"/>
        </w:rPr>
      </w:pP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 w:hanging="1417"/>
        <w:jc w:val="both"/>
        <w:rPr>
          <w:rFonts w:ascii="Arial" w:hAnsi="Arial"/>
          <w:sz w:val="22"/>
        </w:rPr>
      </w:pPr>
    </w:p>
    <w:p w:rsidR="000C41C0" w:rsidRDefault="00F77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PGQ</w:t>
      </w:r>
      <w:r w:rsidR="0011607F">
        <w:rPr>
          <w:rFonts w:ascii="Arial" w:hAnsi="Arial"/>
          <w:sz w:val="22"/>
        </w:rPr>
        <w:t>C</w:t>
      </w:r>
      <w:r>
        <w:rPr>
          <w:rFonts w:ascii="Arial" w:hAnsi="Arial"/>
          <w:sz w:val="22"/>
        </w:rPr>
        <w:t xml:space="preserve">-04.02: Controle de Registros </w:t>
      </w:r>
    </w:p>
    <w:p w:rsidR="0011607F" w:rsidRDefault="0011607F">
      <w:pPr>
        <w:pStyle w:val="Corpodetexto"/>
      </w:pPr>
      <w:r>
        <w:t xml:space="preserve">- </w:t>
      </w:r>
      <w:r w:rsidR="00F77DF3">
        <w:t>PGQ</w:t>
      </w:r>
      <w:r>
        <w:t>C</w:t>
      </w:r>
      <w:r w:rsidR="00F77DF3">
        <w:t xml:space="preserve">-07.03: Desenvolvimento de Fornecedores de Matérias-Primas e Materiais Auxiliares à </w:t>
      </w:r>
      <w:r>
        <w:t xml:space="preserve">  </w:t>
      </w:r>
    </w:p>
    <w:p w:rsidR="000C41C0" w:rsidRDefault="0011607F">
      <w:pPr>
        <w:pStyle w:val="Corpodetexto"/>
      </w:pPr>
      <w:r>
        <w:t xml:space="preserve">  </w:t>
      </w:r>
      <w:r w:rsidR="00F77DF3">
        <w:t>Fabricação</w:t>
      </w:r>
    </w:p>
    <w:p w:rsidR="000C41C0" w:rsidRDefault="00F77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PGQ</w:t>
      </w:r>
      <w:r w:rsidR="0011607F">
        <w:rPr>
          <w:rFonts w:ascii="Arial" w:hAnsi="Arial"/>
          <w:sz w:val="22"/>
        </w:rPr>
        <w:t>C</w:t>
      </w:r>
      <w:r>
        <w:rPr>
          <w:rFonts w:ascii="Arial" w:hAnsi="Arial"/>
          <w:sz w:val="22"/>
        </w:rPr>
        <w:t>-07.05: Verificação de Produto Adquirido</w:t>
      </w: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b/>
          <w:sz w:val="22"/>
        </w:rPr>
      </w:pPr>
    </w:p>
    <w:p w:rsidR="0011607F" w:rsidRDefault="0011607F" w:rsidP="00116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4. DESCRIÇÃO</w:t>
      </w:r>
    </w:p>
    <w:p w:rsidR="0011607F" w:rsidRDefault="0011607F" w:rsidP="00116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b/>
          <w:sz w:val="22"/>
        </w:rPr>
      </w:pPr>
    </w:p>
    <w:p w:rsidR="0011607F" w:rsidRDefault="0011607F" w:rsidP="00116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4.1 Definições</w:t>
      </w:r>
    </w:p>
    <w:p w:rsidR="0011607F" w:rsidRDefault="0011607F" w:rsidP="00116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 w:firstLine="567"/>
        <w:jc w:val="both"/>
        <w:rPr>
          <w:rFonts w:ascii="Arial" w:hAnsi="Arial"/>
          <w:sz w:val="22"/>
        </w:rPr>
      </w:pPr>
    </w:p>
    <w:p w:rsidR="0011607F" w:rsidRDefault="0011607F" w:rsidP="0011607F">
      <w:pPr>
        <w:tabs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4.1.1  IQF: Indice de Qualificação dos Fornecedores</w:t>
      </w:r>
    </w:p>
    <w:p w:rsidR="0011607F" w:rsidRDefault="0011607F" w:rsidP="0011607F">
      <w:pPr>
        <w:tabs>
          <w:tab w:val="left" w:pos="720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 w:hanging="992"/>
        <w:jc w:val="both"/>
        <w:rPr>
          <w:rFonts w:ascii="Arial" w:hAnsi="Arial"/>
          <w:sz w:val="22"/>
        </w:rPr>
      </w:pPr>
    </w:p>
    <w:p w:rsidR="0011607F" w:rsidRDefault="0011607F" w:rsidP="0011607F">
      <w:p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É o indicador utilizado para classificar fornecedores em função de seu desempenho nos fornecimentos à Savona.</w:t>
      </w:r>
    </w:p>
    <w:p w:rsidR="0011607F" w:rsidRDefault="0011607F" w:rsidP="00116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6" w:firstLine="284"/>
        <w:jc w:val="both"/>
        <w:rPr>
          <w:rFonts w:ascii="Arial" w:hAnsi="Arial"/>
          <w:sz w:val="22"/>
        </w:rPr>
      </w:pPr>
    </w:p>
    <w:p w:rsidR="0011607F" w:rsidRDefault="0011607F" w:rsidP="00116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6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4.1.2 ICG: Inspeção das Condições Gerais</w:t>
      </w:r>
    </w:p>
    <w:p w:rsidR="0011607F" w:rsidRDefault="0011607F" w:rsidP="00116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 w:firstLine="709"/>
        <w:jc w:val="both"/>
        <w:rPr>
          <w:rFonts w:ascii="Arial" w:hAnsi="Arial"/>
          <w:sz w:val="8"/>
        </w:rPr>
      </w:pPr>
    </w:p>
    <w:p w:rsidR="0011607F" w:rsidRDefault="0011607F" w:rsidP="0011607F">
      <w:pPr>
        <w:pStyle w:val="Textoembloco"/>
        <w:ind w:left="0"/>
      </w:pPr>
      <w:r>
        <w:t>Características gerais verificadas quando do recebimento de materias-primas e/ou materiais.</w:t>
      </w:r>
    </w:p>
    <w:p w:rsidR="0011607F" w:rsidRDefault="0011607F" w:rsidP="0011607F">
      <w:pPr>
        <w:pStyle w:val="Textoembloco"/>
        <w:ind w:left="0"/>
      </w:pP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b/>
          <w:sz w:val="22"/>
        </w:rPr>
      </w:pP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b/>
          <w:sz w:val="22"/>
        </w:rPr>
      </w:pPr>
    </w:p>
    <w:p w:rsidR="00F0580E" w:rsidRDefault="00F058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b/>
          <w:sz w:val="22"/>
        </w:rPr>
      </w:pP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b/>
          <w:sz w:val="22"/>
        </w:rPr>
      </w:pP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b/>
          <w:sz w:val="10"/>
        </w:rPr>
      </w:pPr>
    </w:p>
    <w:tbl>
      <w:tblPr>
        <w:tblW w:w="9540" w:type="dxa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970"/>
        <w:gridCol w:w="3240"/>
        <w:gridCol w:w="3330"/>
      </w:tblGrid>
      <w:tr w:rsidR="000C41C0">
        <w:trPr>
          <w:cantSplit/>
        </w:trPr>
        <w:tc>
          <w:tcPr>
            <w:tcW w:w="2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41C0" w:rsidRDefault="00FE6BD1">
            <w:pPr>
              <w:pStyle w:val="Rodap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65A41278" wp14:editId="62657E14">
                  <wp:simplePos x="0" y="0"/>
                  <wp:positionH relativeFrom="column">
                    <wp:posOffset>749992</wp:posOffset>
                  </wp:positionH>
                  <wp:positionV relativeFrom="paragraph">
                    <wp:posOffset>38991</wp:posOffset>
                  </wp:positionV>
                  <wp:extent cx="1028700" cy="607695"/>
                  <wp:effectExtent l="0" t="0" r="0" b="0"/>
                  <wp:wrapNone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7DF3">
              <w:rPr>
                <w:rFonts w:ascii="Arial" w:hAnsi="Arial"/>
                <w:sz w:val="22"/>
              </w:rPr>
              <w:t>Elaboração</w:t>
            </w:r>
          </w:p>
          <w:p w:rsidR="000C41C0" w:rsidRDefault="000C41C0">
            <w:pPr>
              <w:pStyle w:val="Rodap"/>
              <w:rPr>
                <w:rFonts w:ascii="Arial" w:hAnsi="Arial"/>
                <w:sz w:val="22"/>
              </w:rPr>
            </w:pPr>
          </w:p>
          <w:p w:rsidR="000C41C0" w:rsidRDefault="0011607F">
            <w:pPr>
              <w:pStyle w:val="Rodap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SGI/EF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41C0" w:rsidRDefault="00E470CE">
            <w:pPr>
              <w:pStyle w:val="Rodap"/>
              <w:rPr>
                <w:rFonts w:ascii="Arial" w:hAnsi="Arial"/>
                <w:sz w:val="22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76FDF76" wp14:editId="39DC77DA">
                  <wp:simplePos x="0" y="0"/>
                  <wp:positionH relativeFrom="column">
                    <wp:posOffset>501792</wp:posOffset>
                  </wp:positionH>
                  <wp:positionV relativeFrom="paragraph">
                    <wp:posOffset>-199845</wp:posOffset>
                  </wp:positionV>
                  <wp:extent cx="1221105" cy="95440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05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F77DF3">
              <w:rPr>
                <w:rFonts w:ascii="Arial" w:hAnsi="Arial"/>
                <w:sz w:val="22"/>
              </w:rPr>
              <w:t>Aprovação</w:t>
            </w:r>
          </w:p>
          <w:p w:rsidR="000C41C0" w:rsidRDefault="000C41C0">
            <w:pPr>
              <w:pStyle w:val="Rodap"/>
              <w:rPr>
                <w:rFonts w:ascii="Arial" w:hAnsi="Arial"/>
                <w:sz w:val="22"/>
              </w:rPr>
            </w:pPr>
          </w:p>
          <w:p w:rsidR="000C41C0" w:rsidRDefault="00A37598">
            <w:pPr>
              <w:pStyle w:val="Rodap"/>
              <w:rPr>
                <w:rFonts w:ascii="Arial" w:hAnsi="Arial"/>
                <w:sz w:val="22"/>
              </w:rPr>
            </w:pPr>
            <w:r w:rsidRPr="00065FF8">
              <w:rPr>
                <w:rFonts w:ascii="Arial" w:hAnsi="Arial"/>
                <w:sz w:val="22"/>
                <w:lang w:val="en-US"/>
              </w:rPr>
              <w:t>DIR/JL</w:t>
            </w:r>
            <w:r w:rsidR="00065FF8">
              <w:rPr>
                <w:rFonts w:ascii="Arial" w:hAnsi="Arial"/>
                <w:sz w:val="22"/>
                <w:lang w:val="en-US"/>
              </w:rPr>
              <w:t>CG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41C0" w:rsidRDefault="00FE6BD1">
            <w:pPr>
              <w:pStyle w:val="Rodap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 wp14:anchorId="35A4FCD0" wp14:editId="15838FC2">
                  <wp:simplePos x="0" y="0"/>
                  <wp:positionH relativeFrom="column">
                    <wp:posOffset>938180</wp:posOffset>
                  </wp:positionH>
                  <wp:positionV relativeFrom="paragraph">
                    <wp:posOffset>23438</wp:posOffset>
                  </wp:positionV>
                  <wp:extent cx="1028700" cy="607695"/>
                  <wp:effectExtent l="0" t="0" r="0" b="0"/>
                  <wp:wrapNone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7DF3">
              <w:rPr>
                <w:rFonts w:ascii="Arial" w:hAnsi="Arial"/>
                <w:sz w:val="22"/>
              </w:rPr>
              <w:t>Homologação</w:t>
            </w:r>
          </w:p>
          <w:p w:rsidR="000C41C0" w:rsidRDefault="000C41C0">
            <w:pPr>
              <w:pStyle w:val="Rodap"/>
              <w:rPr>
                <w:rFonts w:ascii="Arial" w:hAnsi="Arial"/>
                <w:sz w:val="22"/>
              </w:rPr>
            </w:pPr>
          </w:p>
          <w:p w:rsidR="000C41C0" w:rsidRDefault="0011607F">
            <w:pPr>
              <w:pStyle w:val="Rodap"/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>SGI</w:t>
            </w:r>
            <w:r w:rsidR="00F77DF3">
              <w:rPr>
                <w:rFonts w:ascii="Arial" w:hAnsi="Arial"/>
                <w:sz w:val="22"/>
                <w:lang w:val="en-US"/>
              </w:rPr>
              <w:t>/EF</w:t>
            </w:r>
          </w:p>
        </w:tc>
      </w:tr>
      <w:tr w:rsidR="000C41C0">
        <w:trPr>
          <w:cantSplit/>
        </w:trPr>
        <w:tc>
          <w:tcPr>
            <w:tcW w:w="2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41C0" w:rsidRPr="00065FF8" w:rsidRDefault="00F77DF3" w:rsidP="001D730D">
            <w:pPr>
              <w:pStyle w:val="Rodap"/>
              <w:rPr>
                <w:rFonts w:ascii="Arial" w:hAnsi="Arial"/>
                <w:sz w:val="22"/>
              </w:rPr>
            </w:pPr>
            <w:r w:rsidRPr="00065FF8">
              <w:rPr>
                <w:rFonts w:ascii="Arial" w:hAnsi="Arial"/>
                <w:sz w:val="22"/>
              </w:rPr>
              <w:t xml:space="preserve">Data: </w:t>
            </w:r>
            <w:r w:rsidR="00E9016A" w:rsidRPr="00065FF8">
              <w:rPr>
                <w:rFonts w:ascii="Arial" w:hAnsi="Arial" w:cs="Arial"/>
                <w:sz w:val="22"/>
              </w:rPr>
              <w:t>17/08/2022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41C0" w:rsidRPr="00065FF8" w:rsidRDefault="00F0580E" w:rsidP="001D730D">
            <w:pPr>
              <w:pStyle w:val="Rodap"/>
              <w:rPr>
                <w:rFonts w:ascii="Arial" w:hAnsi="Arial"/>
                <w:sz w:val="22"/>
              </w:rPr>
            </w:pPr>
            <w:r w:rsidRPr="00065FF8">
              <w:rPr>
                <w:rFonts w:ascii="Arial" w:hAnsi="Arial"/>
                <w:sz w:val="22"/>
              </w:rPr>
              <w:t xml:space="preserve">Data: </w:t>
            </w:r>
            <w:r w:rsidR="00E9016A" w:rsidRPr="00065FF8">
              <w:rPr>
                <w:rFonts w:ascii="Arial" w:hAnsi="Arial" w:cs="Arial"/>
                <w:sz w:val="22"/>
              </w:rPr>
              <w:t>17/08/2022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41C0" w:rsidRDefault="00F77DF3">
            <w:pPr>
              <w:pStyle w:val="Rodap"/>
              <w:rPr>
                <w:rFonts w:ascii="Arial" w:hAnsi="Arial"/>
                <w:sz w:val="22"/>
              </w:rPr>
            </w:pPr>
            <w:r w:rsidRPr="00065FF8">
              <w:rPr>
                <w:rFonts w:ascii="Arial" w:hAnsi="Arial"/>
                <w:sz w:val="22"/>
              </w:rPr>
              <w:t xml:space="preserve">Data: </w:t>
            </w:r>
            <w:r w:rsidR="00E9016A" w:rsidRPr="00065FF8">
              <w:rPr>
                <w:rFonts w:ascii="Arial" w:hAnsi="Arial" w:cs="Arial"/>
                <w:sz w:val="22"/>
              </w:rPr>
              <w:t>17/08/2022</w:t>
            </w:r>
          </w:p>
        </w:tc>
      </w:tr>
    </w:tbl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b/>
          <w:sz w:val="22"/>
        </w:rPr>
      </w:pP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b/>
          <w:sz w:val="22"/>
        </w:rPr>
      </w:pPr>
    </w:p>
    <w:p w:rsidR="00C8473A" w:rsidRDefault="00C847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b/>
          <w:sz w:val="22"/>
        </w:rPr>
      </w:pPr>
    </w:p>
    <w:p w:rsidR="00C8473A" w:rsidRDefault="00C847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b/>
          <w:sz w:val="22"/>
        </w:rPr>
      </w:pPr>
    </w:p>
    <w:p w:rsidR="000C41C0" w:rsidRDefault="00F77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4.1.3 ICE: Inspeção das Condições Específicas</w:t>
      </w: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 w:firstLine="284"/>
        <w:jc w:val="both"/>
        <w:rPr>
          <w:rFonts w:ascii="Arial" w:hAnsi="Arial"/>
          <w:sz w:val="8"/>
        </w:rPr>
      </w:pPr>
    </w:p>
    <w:p w:rsidR="000C41C0" w:rsidRDefault="00F77DF3">
      <w:pPr>
        <w:pStyle w:val="Textoembloco"/>
        <w:ind w:left="0"/>
      </w:pPr>
      <w:r>
        <w:t>Características específicas verificadas quando do recebimento de matérias-primas e/ou materiais.</w:t>
      </w:r>
    </w:p>
    <w:p w:rsidR="000C41C0" w:rsidRDefault="000C41C0">
      <w:pPr>
        <w:pStyle w:val="Textoembloco"/>
        <w:ind w:left="0"/>
      </w:pPr>
    </w:p>
    <w:p w:rsidR="000C41C0" w:rsidRDefault="00F77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4.2 Responsabilidade e Periodicidade</w:t>
      </w: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sz w:val="22"/>
        </w:rPr>
      </w:pPr>
    </w:p>
    <w:p w:rsidR="00C8473A" w:rsidRDefault="00F77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responsabilidade pelo cálculo e manutenção do IQF é do </w:t>
      </w:r>
      <w:r w:rsidR="006C5506">
        <w:rPr>
          <w:rFonts w:ascii="Arial" w:hAnsi="Arial"/>
          <w:sz w:val="22"/>
        </w:rPr>
        <w:t xml:space="preserve">Responsável pelo </w:t>
      </w:r>
      <w:r w:rsidR="0011607F">
        <w:rPr>
          <w:rFonts w:ascii="Arial" w:hAnsi="Arial"/>
          <w:sz w:val="22"/>
        </w:rPr>
        <w:t>SGI</w:t>
      </w:r>
      <w:r>
        <w:rPr>
          <w:rFonts w:ascii="Arial" w:hAnsi="Arial"/>
          <w:sz w:val="22"/>
        </w:rPr>
        <w:t xml:space="preserve">. </w:t>
      </w:r>
      <w:r w:rsidR="00F224CD">
        <w:rPr>
          <w:rFonts w:ascii="Arial" w:hAnsi="Arial"/>
          <w:sz w:val="22"/>
        </w:rPr>
        <w:t>A periodicidade deverá seguir a mesma validade estabelecida n</w:t>
      </w:r>
      <w:r w:rsidR="006C5506">
        <w:rPr>
          <w:rFonts w:ascii="Arial" w:hAnsi="Arial"/>
          <w:sz w:val="22"/>
        </w:rPr>
        <w:t>a tabela Desempenho de Fornecedores (</w:t>
      </w:r>
      <w:r w:rsidR="00F224CD">
        <w:rPr>
          <w:rFonts w:ascii="Arial" w:hAnsi="Arial"/>
          <w:sz w:val="22"/>
        </w:rPr>
        <w:t>DF</w:t>
      </w:r>
      <w:r w:rsidR="006C5506">
        <w:rPr>
          <w:rFonts w:ascii="Arial" w:hAnsi="Arial"/>
          <w:sz w:val="22"/>
        </w:rPr>
        <w:t>)</w:t>
      </w:r>
      <w:r w:rsidR="00F224CD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Com</w:t>
      </w:r>
      <w:r w:rsidR="00F224CD">
        <w:rPr>
          <w:rFonts w:ascii="Arial" w:hAnsi="Arial"/>
          <w:sz w:val="22"/>
        </w:rPr>
        <w:t xml:space="preserve"> base nos resultados</w:t>
      </w:r>
      <w:r w:rsidR="00D2175F">
        <w:rPr>
          <w:rFonts w:ascii="Arial" w:hAnsi="Arial"/>
          <w:sz w:val="22"/>
        </w:rPr>
        <w:t xml:space="preserve"> </w:t>
      </w:r>
      <w:r w:rsidR="00F224CD">
        <w:rPr>
          <w:rFonts w:ascii="Arial" w:hAnsi="Arial"/>
          <w:sz w:val="22"/>
        </w:rPr>
        <w:t>do período de 12 meses</w:t>
      </w:r>
      <w:r>
        <w:rPr>
          <w:rFonts w:ascii="Arial" w:hAnsi="Arial"/>
          <w:sz w:val="22"/>
        </w:rPr>
        <w:t xml:space="preserve">, o </w:t>
      </w:r>
      <w:r w:rsidR="0011607F">
        <w:rPr>
          <w:rFonts w:ascii="Arial" w:hAnsi="Arial"/>
          <w:sz w:val="22"/>
        </w:rPr>
        <w:t xml:space="preserve">responsável </w:t>
      </w:r>
      <w:r>
        <w:rPr>
          <w:rFonts w:ascii="Arial" w:hAnsi="Arial"/>
          <w:sz w:val="22"/>
        </w:rPr>
        <w:t>deve reclassificar os fornecedores, revisando a planilha de “Desempenho de Fornecedores - DF”, Anexo A, conforme tabela a seguir:</w:t>
      </w:r>
    </w:p>
    <w:p w:rsidR="000C41C0" w:rsidRPr="00F224CD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276" w:right="-92" w:hanging="646"/>
        <w:jc w:val="both"/>
        <w:rPr>
          <w:rFonts w:ascii="Arial" w:hAnsi="Arial"/>
          <w:sz w:val="6"/>
        </w:rPr>
      </w:pPr>
    </w:p>
    <w:p w:rsidR="000C41C0" w:rsidRPr="0054441D" w:rsidRDefault="006C55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276" w:right="-92" w:hanging="127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Obs.: o Responsável pelo</w:t>
      </w:r>
      <w:r w:rsidR="0054441D" w:rsidRPr="0054441D">
        <w:rPr>
          <w:rFonts w:ascii="Arial" w:hAnsi="Arial"/>
          <w:sz w:val="22"/>
        </w:rPr>
        <w:t xml:space="preserve"> SGI terá um mês após o vencimento para emissão do novo DF</w:t>
      </w:r>
      <w:r>
        <w:rPr>
          <w:rFonts w:ascii="Arial" w:hAnsi="Arial"/>
          <w:sz w:val="22"/>
        </w:rPr>
        <w:t>.</w:t>
      </w: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276" w:right="-92" w:hanging="1276"/>
        <w:jc w:val="both"/>
        <w:rPr>
          <w:rFonts w:ascii="Arial" w:hAnsi="Arial"/>
          <w:sz w:val="22"/>
        </w:rPr>
      </w:pPr>
    </w:p>
    <w:p w:rsidR="00F0580E" w:rsidRPr="0054441D" w:rsidRDefault="00F058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276" w:right="-92" w:hanging="1276"/>
        <w:jc w:val="both"/>
        <w:rPr>
          <w:rFonts w:ascii="Arial" w:hAnsi="Arial"/>
          <w:sz w:val="22"/>
        </w:rPr>
      </w:pPr>
    </w:p>
    <w:p w:rsidR="000C41C0" w:rsidRDefault="00F77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4.3  Requisitos integrantes do IQF</w:t>
      </w: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 w:hanging="1276"/>
        <w:jc w:val="both"/>
        <w:rPr>
          <w:rFonts w:ascii="Arial" w:hAnsi="Arial"/>
          <w:sz w:val="14"/>
        </w:rPr>
      </w:pPr>
    </w:p>
    <w:p w:rsidR="000C41C0" w:rsidRDefault="00F77DF3">
      <w:pPr>
        <w:pStyle w:val="Corpodetexto"/>
        <w:tabs>
          <w:tab w:val="clear" w:pos="720"/>
          <w:tab w:val="left" w:pos="0"/>
        </w:tabs>
      </w:pPr>
      <w:r>
        <w:t>Para obtenção do IQF por fornecedor, deve-se considerar os requisitos indicados na tabela a seguir:</w:t>
      </w:r>
    </w:p>
    <w:p w:rsidR="00C8473A" w:rsidRDefault="00C8473A">
      <w:pPr>
        <w:pStyle w:val="Corpodetexto"/>
        <w:tabs>
          <w:tab w:val="clear" w:pos="720"/>
          <w:tab w:val="left" w:pos="0"/>
        </w:tabs>
      </w:pP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09" w:right="-92"/>
        <w:jc w:val="both"/>
        <w:rPr>
          <w:rFonts w:ascii="Arial" w:hAnsi="Arial"/>
          <w:sz w:val="6"/>
        </w:rPr>
      </w:pPr>
    </w:p>
    <w:tbl>
      <w:tblPr>
        <w:tblW w:w="8789" w:type="dxa"/>
        <w:tblInd w:w="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3969"/>
        <w:gridCol w:w="1843"/>
        <w:gridCol w:w="1418"/>
      </w:tblGrid>
      <w:tr w:rsidR="000C41C0">
        <w:tc>
          <w:tcPr>
            <w:tcW w:w="5528" w:type="dxa"/>
            <w:gridSpan w:val="3"/>
          </w:tcPr>
          <w:p w:rsidR="000C41C0" w:rsidRDefault="00F77DF3">
            <w:pPr>
              <w:pStyle w:val="Ttulo4"/>
            </w:pPr>
            <w:r>
              <w:t>REQUISITOS</w:t>
            </w:r>
          </w:p>
        </w:tc>
        <w:tc>
          <w:tcPr>
            <w:tcW w:w="1843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Responsável</w:t>
            </w:r>
          </w:p>
        </w:tc>
        <w:tc>
          <w:tcPr>
            <w:tcW w:w="1418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Pontuação</w:t>
            </w:r>
          </w:p>
        </w:tc>
      </w:tr>
      <w:tr w:rsidR="000C41C0">
        <w:tc>
          <w:tcPr>
            <w:tcW w:w="709" w:type="dxa"/>
            <w:tcBorders>
              <w:bottom w:val="nil"/>
            </w:tcBorders>
          </w:tcPr>
          <w:p w:rsidR="000C41C0" w:rsidRDefault="000C41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</w:tcPr>
          <w:p w:rsidR="000C41C0" w:rsidRDefault="00F77DF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70" w:right="-7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ICG</w:t>
            </w:r>
          </w:p>
        </w:tc>
        <w:tc>
          <w:tcPr>
            <w:tcW w:w="3969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Apresentação</w:t>
            </w:r>
          </w:p>
        </w:tc>
        <w:tc>
          <w:tcPr>
            <w:tcW w:w="1843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ALM</w:t>
            </w:r>
          </w:p>
        </w:tc>
        <w:tc>
          <w:tcPr>
            <w:tcW w:w="1418" w:type="dxa"/>
            <w:tcBorders>
              <w:bottom w:val="nil"/>
            </w:tcBorders>
          </w:tcPr>
          <w:p w:rsidR="000C41C0" w:rsidRDefault="000C41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center"/>
              <w:rPr>
                <w:rFonts w:ascii="Arial" w:hAnsi="Arial"/>
                <w:sz w:val="22"/>
              </w:rPr>
            </w:pPr>
          </w:p>
        </w:tc>
      </w:tr>
      <w:tr w:rsidR="000C41C0">
        <w:tc>
          <w:tcPr>
            <w:tcW w:w="709" w:type="dxa"/>
            <w:tcBorders>
              <w:top w:val="nil"/>
              <w:bottom w:val="nil"/>
            </w:tcBorders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50" w:type="dxa"/>
          </w:tcPr>
          <w:p w:rsidR="000C41C0" w:rsidRDefault="00F77DF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70" w:right="-7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ICG</w:t>
            </w:r>
          </w:p>
        </w:tc>
        <w:tc>
          <w:tcPr>
            <w:tcW w:w="3969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Condições da Embalagem</w:t>
            </w:r>
          </w:p>
        </w:tc>
        <w:tc>
          <w:tcPr>
            <w:tcW w:w="1843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ALM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C41C0" w:rsidRDefault="007B76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</w:tr>
      <w:tr w:rsidR="000C41C0">
        <w:tc>
          <w:tcPr>
            <w:tcW w:w="709" w:type="dxa"/>
            <w:tcBorders>
              <w:top w:val="nil"/>
            </w:tcBorders>
          </w:tcPr>
          <w:p w:rsidR="000C41C0" w:rsidRDefault="000C41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</w:tcPr>
          <w:p w:rsidR="000C41C0" w:rsidRDefault="00F77DF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70" w:right="-7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ICG</w:t>
            </w:r>
          </w:p>
        </w:tc>
        <w:tc>
          <w:tcPr>
            <w:tcW w:w="3969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Adequação da Identificação</w:t>
            </w:r>
          </w:p>
        </w:tc>
        <w:tc>
          <w:tcPr>
            <w:tcW w:w="1843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ALM</w:t>
            </w:r>
          </w:p>
        </w:tc>
        <w:tc>
          <w:tcPr>
            <w:tcW w:w="1418" w:type="dxa"/>
            <w:tcBorders>
              <w:top w:val="nil"/>
            </w:tcBorders>
          </w:tcPr>
          <w:p w:rsidR="000C41C0" w:rsidRDefault="000C41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center"/>
              <w:rPr>
                <w:rFonts w:ascii="Arial" w:hAnsi="Arial"/>
                <w:sz w:val="22"/>
              </w:rPr>
            </w:pPr>
          </w:p>
        </w:tc>
      </w:tr>
      <w:tr w:rsidR="000C41C0">
        <w:tc>
          <w:tcPr>
            <w:tcW w:w="709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850" w:type="dxa"/>
          </w:tcPr>
          <w:p w:rsidR="000C41C0" w:rsidRDefault="00F77DF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70" w:right="-7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ICG</w:t>
            </w:r>
          </w:p>
        </w:tc>
        <w:tc>
          <w:tcPr>
            <w:tcW w:w="3969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Certificado de Qualidade</w:t>
            </w:r>
          </w:p>
        </w:tc>
        <w:tc>
          <w:tcPr>
            <w:tcW w:w="1843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ALM</w:t>
            </w:r>
          </w:p>
        </w:tc>
        <w:tc>
          <w:tcPr>
            <w:tcW w:w="1418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7B7602">
              <w:rPr>
                <w:rFonts w:ascii="Arial" w:hAnsi="Arial"/>
                <w:sz w:val="22"/>
              </w:rPr>
              <w:t>5</w:t>
            </w:r>
          </w:p>
        </w:tc>
      </w:tr>
      <w:tr w:rsidR="000C41C0" w:rsidRPr="00065FF8">
        <w:tc>
          <w:tcPr>
            <w:tcW w:w="709" w:type="dxa"/>
          </w:tcPr>
          <w:p w:rsidR="000C41C0" w:rsidRPr="00065FF8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center"/>
              <w:rPr>
                <w:rFonts w:ascii="Arial" w:hAnsi="Arial"/>
                <w:sz w:val="22"/>
              </w:rPr>
            </w:pPr>
            <w:r w:rsidRPr="00065FF8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850" w:type="dxa"/>
          </w:tcPr>
          <w:p w:rsidR="000C41C0" w:rsidRPr="00065FF8" w:rsidRDefault="00F77DF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70" w:right="-70"/>
              <w:jc w:val="center"/>
              <w:rPr>
                <w:rFonts w:ascii="Arial" w:hAnsi="Arial"/>
                <w:sz w:val="22"/>
              </w:rPr>
            </w:pPr>
            <w:r w:rsidRPr="00065FF8">
              <w:rPr>
                <w:rFonts w:ascii="Arial" w:hAnsi="Arial"/>
                <w:sz w:val="22"/>
              </w:rPr>
              <w:t>ICG</w:t>
            </w:r>
          </w:p>
        </w:tc>
        <w:tc>
          <w:tcPr>
            <w:tcW w:w="3969" w:type="dxa"/>
          </w:tcPr>
          <w:p w:rsidR="000C41C0" w:rsidRPr="00065FF8" w:rsidRDefault="007B76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both"/>
              <w:rPr>
                <w:rFonts w:ascii="Arial" w:hAnsi="Arial"/>
                <w:sz w:val="22"/>
              </w:rPr>
            </w:pPr>
            <w:r w:rsidRPr="00065FF8">
              <w:rPr>
                <w:rFonts w:ascii="Arial" w:hAnsi="Arial"/>
                <w:sz w:val="22"/>
              </w:rPr>
              <w:t>Avaliação de Transporte</w:t>
            </w:r>
          </w:p>
        </w:tc>
        <w:tc>
          <w:tcPr>
            <w:tcW w:w="1843" w:type="dxa"/>
          </w:tcPr>
          <w:p w:rsidR="000C41C0" w:rsidRPr="00065FF8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center"/>
              <w:rPr>
                <w:rFonts w:ascii="Arial" w:hAnsi="Arial"/>
                <w:sz w:val="22"/>
              </w:rPr>
            </w:pPr>
            <w:r w:rsidRPr="00065FF8">
              <w:rPr>
                <w:rFonts w:ascii="Arial" w:hAnsi="Arial"/>
                <w:sz w:val="22"/>
              </w:rPr>
              <w:t>ALM</w:t>
            </w:r>
          </w:p>
        </w:tc>
        <w:tc>
          <w:tcPr>
            <w:tcW w:w="1418" w:type="dxa"/>
          </w:tcPr>
          <w:p w:rsidR="000C41C0" w:rsidRPr="00065FF8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center"/>
              <w:rPr>
                <w:rFonts w:ascii="Arial" w:hAnsi="Arial"/>
                <w:sz w:val="22"/>
              </w:rPr>
            </w:pPr>
            <w:r w:rsidRPr="00065FF8">
              <w:rPr>
                <w:rFonts w:ascii="Arial" w:hAnsi="Arial"/>
                <w:sz w:val="22"/>
              </w:rPr>
              <w:t>5</w:t>
            </w:r>
          </w:p>
        </w:tc>
      </w:tr>
      <w:tr w:rsidR="000C41C0" w:rsidRPr="00065FF8">
        <w:tc>
          <w:tcPr>
            <w:tcW w:w="709" w:type="dxa"/>
          </w:tcPr>
          <w:p w:rsidR="000C41C0" w:rsidRPr="00065FF8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center"/>
              <w:rPr>
                <w:rFonts w:ascii="Arial" w:hAnsi="Arial"/>
                <w:sz w:val="22"/>
              </w:rPr>
            </w:pPr>
            <w:r w:rsidRPr="00065FF8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850" w:type="dxa"/>
          </w:tcPr>
          <w:p w:rsidR="000C41C0" w:rsidRPr="00065FF8" w:rsidRDefault="00F77DF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70" w:right="-70"/>
              <w:jc w:val="center"/>
              <w:rPr>
                <w:rFonts w:ascii="Arial" w:hAnsi="Arial"/>
                <w:sz w:val="22"/>
              </w:rPr>
            </w:pPr>
            <w:r w:rsidRPr="00065FF8">
              <w:rPr>
                <w:rFonts w:ascii="Arial" w:hAnsi="Arial"/>
                <w:sz w:val="22"/>
              </w:rPr>
              <w:t>ICE</w:t>
            </w:r>
          </w:p>
        </w:tc>
        <w:tc>
          <w:tcPr>
            <w:tcW w:w="3969" w:type="dxa"/>
          </w:tcPr>
          <w:p w:rsidR="000C41C0" w:rsidRPr="00065FF8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both"/>
              <w:rPr>
                <w:rFonts w:ascii="Arial" w:hAnsi="Arial"/>
                <w:sz w:val="22"/>
              </w:rPr>
            </w:pPr>
            <w:r w:rsidRPr="00065FF8">
              <w:rPr>
                <w:rFonts w:ascii="Arial" w:hAnsi="Arial"/>
                <w:sz w:val="22"/>
              </w:rPr>
              <w:t>Condições Específicas</w:t>
            </w:r>
          </w:p>
        </w:tc>
        <w:tc>
          <w:tcPr>
            <w:tcW w:w="1843" w:type="dxa"/>
          </w:tcPr>
          <w:p w:rsidR="000C41C0" w:rsidRPr="00065FF8" w:rsidRDefault="006C5506" w:rsidP="00065F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center"/>
              <w:rPr>
                <w:rFonts w:ascii="Arial" w:hAnsi="Arial"/>
                <w:sz w:val="22"/>
              </w:rPr>
            </w:pPr>
            <w:r w:rsidRPr="00065FF8">
              <w:rPr>
                <w:rFonts w:ascii="Arial" w:hAnsi="Arial"/>
                <w:sz w:val="22"/>
              </w:rPr>
              <w:t>ALM</w:t>
            </w:r>
          </w:p>
        </w:tc>
        <w:tc>
          <w:tcPr>
            <w:tcW w:w="1418" w:type="dxa"/>
          </w:tcPr>
          <w:p w:rsidR="000C41C0" w:rsidRPr="00065FF8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center"/>
              <w:rPr>
                <w:rFonts w:ascii="Arial" w:hAnsi="Arial"/>
                <w:sz w:val="22"/>
              </w:rPr>
            </w:pPr>
            <w:r w:rsidRPr="00065FF8">
              <w:rPr>
                <w:rFonts w:ascii="Arial" w:hAnsi="Arial"/>
                <w:sz w:val="22"/>
              </w:rPr>
              <w:t>25</w:t>
            </w:r>
          </w:p>
        </w:tc>
      </w:tr>
      <w:tr w:rsidR="000C41C0" w:rsidRPr="00065FF8">
        <w:tc>
          <w:tcPr>
            <w:tcW w:w="709" w:type="dxa"/>
          </w:tcPr>
          <w:p w:rsidR="000C41C0" w:rsidRPr="00065FF8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center"/>
              <w:rPr>
                <w:rFonts w:ascii="Arial" w:hAnsi="Arial"/>
                <w:sz w:val="22"/>
              </w:rPr>
            </w:pPr>
            <w:r w:rsidRPr="00065FF8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850" w:type="dxa"/>
          </w:tcPr>
          <w:p w:rsidR="000C41C0" w:rsidRPr="00065FF8" w:rsidRDefault="00F77DF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70" w:right="-70"/>
              <w:jc w:val="center"/>
              <w:rPr>
                <w:rFonts w:ascii="Arial" w:hAnsi="Arial"/>
                <w:sz w:val="22"/>
              </w:rPr>
            </w:pPr>
            <w:r w:rsidRPr="00065FF8">
              <w:rPr>
                <w:rFonts w:ascii="Arial" w:hAnsi="Arial"/>
                <w:sz w:val="22"/>
              </w:rPr>
              <w:t>-</w:t>
            </w:r>
          </w:p>
        </w:tc>
        <w:tc>
          <w:tcPr>
            <w:tcW w:w="3969" w:type="dxa"/>
          </w:tcPr>
          <w:p w:rsidR="000C41C0" w:rsidRPr="00065FF8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both"/>
              <w:rPr>
                <w:rFonts w:ascii="Arial" w:hAnsi="Arial"/>
                <w:sz w:val="22"/>
              </w:rPr>
            </w:pPr>
            <w:r w:rsidRPr="00065FF8">
              <w:rPr>
                <w:rFonts w:ascii="Arial" w:hAnsi="Arial"/>
                <w:sz w:val="22"/>
              </w:rPr>
              <w:t>Avaliação do Sistema de Gestão</w:t>
            </w:r>
          </w:p>
        </w:tc>
        <w:tc>
          <w:tcPr>
            <w:tcW w:w="1843" w:type="dxa"/>
          </w:tcPr>
          <w:p w:rsidR="000C41C0" w:rsidRPr="00065FF8" w:rsidRDefault="00065FF8" w:rsidP="00065F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center"/>
              <w:rPr>
                <w:rFonts w:ascii="Arial" w:hAnsi="Arial"/>
                <w:sz w:val="22"/>
              </w:rPr>
            </w:pPr>
            <w:r w:rsidRPr="00065FF8">
              <w:rPr>
                <w:rFonts w:ascii="Arial" w:hAnsi="Arial"/>
                <w:sz w:val="22"/>
              </w:rPr>
              <w:t>SGI</w:t>
            </w:r>
          </w:p>
        </w:tc>
        <w:tc>
          <w:tcPr>
            <w:tcW w:w="1418" w:type="dxa"/>
          </w:tcPr>
          <w:p w:rsidR="000C41C0" w:rsidRPr="00065FF8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center"/>
              <w:rPr>
                <w:rFonts w:ascii="Arial" w:hAnsi="Arial"/>
                <w:sz w:val="22"/>
              </w:rPr>
            </w:pPr>
            <w:r w:rsidRPr="00065FF8">
              <w:rPr>
                <w:rFonts w:ascii="Arial" w:hAnsi="Arial"/>
                <w:sz w:val="22"/>
              </w:rPr>
              <w:t>15</w:t>
            </w:r>
          </w:p>
        </w:tc>
      </w:tr>
      <w:tr w:rsidR="000C41C0" w:rsidRPr="00065FF8">
        <w:tc>
          <w:tcPr>
            <w:tcW w:w="709" w:type="dxa"/>
          </w:tcPr>
          <w:p w:rsidR="000C41C0" w:rsidRPr="00065FF8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center"/>
              <w:rPr>
                <w:rFonts w:ascii="Arial" w:hAnsi="Arial"/>
                <w:sz w:val="22"/>
              </w:rPr>
            </w:pPr>
            <w:r w:rsidRPr="00065FF8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850" w:type="dxa"/>
          </w:tcPr>
          <w:p w:rsidR="000C41C0" w:rsidRPr="00065FF8" w:rsidRDefault="00F77DF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70" w:right="-70"/>
              <w:jc w:val="center"/>
              <w:rPr>
                <w:rFonts w:ascii="Arial" w:hAnsi="Arial"/>
                <w:sz w:val="22"/>
              </w:rPr>
            </w:pPr>
            <w:r w:rsidRPr="00065FF8">
              <w:rPr>
                <w:rFonts w:ascii="Arial" w:hAnsi="Arial"/>
                <w:sz w:val="22"/>
              </w:rPr>
              <w:t>-</w:t>
            </w:r>
          </w:p>
        </w:tc>
        <w:tc>
          <w:tcPr>
            <w:tcW w:w="3969" w:type="dxa"/>
          </w:tcPr>
          <w:p w:rsidR="000C41C0" w:rsidRPr="00065FF8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both"/>
              <w:rPr>
                <w:rFonts w:ascii="Arial" w:hAnsi="Arial"/>
                <w:sz w:val="22"/>
              </w:rPr>
            </w:pPr>
            <w:r w:rsidRPr="00065FF8">
              <w:rPr>
                <w:rFonts w:ascii="Arial" w:hAnsi="Arial"/>
                <w:sz w:val="22"/>
              </w:rPr>
              <w:t>Suprimentos</w:t>
            </w:r>
            <w:r w:rsidR="006C5506" w:rsidRPr="00065FF8">
              <w:rPr>
                <w:rFonts w:ascii="Arial" w:hAnsi="Arial"/>
                <w:sz w:val="22"/>
              </w:rPr>
              <w:t xml:space="preserve"> </w:t>
            </w:r>
            <w:r w:rsidR="00065FF8" w:rsidRPr="00065FF8">
              <w:rPr>
                <w:rFonts w:ascii="Arial" w:hAnsi="Arial"/>
                <w:sz w:val="22"/>
              </w:rPr>
              <w:t>(</w:t>
            </w:r>
            <w:r w:rsidR="006C5506" w:rsidRPr="00065FF8">
              <w:rPr>
                <w:rFonts w:ascii="Arial" w:hAnsi="Arial"/>
                <w:sz w:val="22"/>
              </w:rPr>
              <w:t>Compras</w:t>
            </w:r>
            <w:r w:rsidR="00065FF8" w:rsidRPr="00065FF8">
              <w:rPr>
                <w:rFonts w:ascii="Arial" w:hAnsi="Arial"/>
                <w:sz w:val="22"/>
              </w:rPr>
              <w:t>)</w:t>
            </w:r>
          </w:p>
        </w:tc>
        <w:tc>
          <w:tcPr>
            <w:tcW w:w="1843" w:type="dxa"/>
          </w:tcPr>
          <w:p w:rsidR="000C41C0" w:rsidRPr="00065FF8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center"/>
              <w:rPr>
                <w:rFonts w:ascii="Arial" w:hAnsi="Arial"/>
                <w:sz w:val="22"/>
              </w:rPr>
            </w:pPr>
            <w:r w:rsidRPr="00065FF8">
              <w:rPr>
                <w:rFonts w:ascii="Arial" w:hAnsi="Arial"/>
                <w:sz w:val="22"/>
              </w:rPr>
              <w:t>CPS</w:t>
            </w:r>
          </w:p>
        </w:tc>
        <w:tc>
          <w:tcPr>
            <w:tcW w:w="1418" w:type="dxa"/>
          </w:tcPr>
          <w:p w:rsidR="000C41C0" w:rsidRPr="00065FF8" w:rsidRDefault="00CB4A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center"/>
              <w:rPr>
                <w:rFonts w:ascii="Arial" w:hAnsi="Arial"/>
                <w:sz w:val="22"/>
              </w:rPr>
            </w:pPr>
            <w:r w:rsidRPr="00065FF8">
              <w:rPr>
                <w:rFonts w:ascii="Arial" w:hAnsi="Arial"/>
                <w:sz w:val="22"/>
              </w:rPr>
              <w:t>15</w:t>
            </w:r>
          </w:p>
        </w:tc>
      </w:tr>
      <w:tr w:rsidR="000C41C0">
        <w:tc>
          <w:tcPr>
            <w:tcW w:w="709" w:type="dxa"/>
          </w:tcPr>
          <w:p w:rsidR="000C41C0" w:rsidRPr="00065FF8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center"/>
              <w:rPr>
                <w:rFonts w:ascii="Arial" w:hAnsi="Arial"/>
                <w:sz w:val="22"/>
              </w:rPr>
            </w:pPr>
            <w:r w:rsidRPr="00065FF8">
              <w:rPr>
                <w:rFonts w:ascii="Arial" w:hAnsi="Arial"/>
                <w:sz w:val="22"/>
              </w:rPr>
              <w:t>7</w:t>
            </w:r>
          </w:p>
        </w:tc>
        <w:tc>
          <w:tcPr>
            <w:tcW w:w="850" w:type="dxa"/>
          </w:tcPr>
          <w:p w:rsidR="000C41C0" w:rsidRPr="00065FF8" w:rsidRDefault="00F77DF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70" w:right="-70"/>
              <w:jc w:val="center"/>
              <w:rPr>
                <w:rFonts w:ascii="Arial" w:hAnsi="Arial"/>
                <w:sz w:val="22"/>
              </w:rPr>
            </w:pPr>
            <w:r w:rsidRPr="00065FF8">
              <w:rPr>
                <w:rFonts w:ascii="Arial" w:hAnsi="Arial"/>
                <w:sz w:val="22"/>
              </w:rPr>
              <w:t>-</w:t>
            </w:r>
          </w:p>
        </w:tc>
        <w:tc>
          <w:tcPr>
            <w:tcW w:w="3969" w:type="dxa"/>
          </w:tcPr>
          <w:p w:rsidR="000C41C0" w:rsidRPr="00065FF8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both"/>
              <w:rPr>
                <w:rFonts w:ascii="Arial" w:hAnsi="Arial"/>
                <w:sz w:val="22"/>
              </w:rPr>
            </w:pPr>
            <w:r w:rsidRPr="00065FF8">
              <w:rPr>
                <w:rFonts w:ascii="Arial" w:hAnsi="Arial"/>
                <w:sz w:val="22"/>
              </w:rPr>
              <w:t>Desenvolvimento</w:t>
            </w:r>
          </w:p>
        </w:tc>
        <w:tc>
          <w:tcPr>
            <w:tcW w:w="1843" w:type="dxa"/>
          </w:tcPr>
          <w:p w:rsidR="000C41C0" w:rsidRPr="00065FF8" w:rsidRDefault="006C5506" w:rsidP="00065F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center"/>
              <w:rPr>
                <w:rFonts w:ascii="Arial" w:hAnsi="Arial"/>
                <w:sz w:val="22"/>
              </w:rPr>
            </w:pPr>
            <w:r w:rsidRPr="00065FF8">
              <w:rPr>
                <w:rFonts w:ascii="Arial" w:hAnsi="Arial"/>
                <w:sz w:val="22"/>
              </w:rPr>
              <w:t>DES</w:t>
            </w:r>
          </w:p>
        </w:tc>
        <w:tc>
          <w:tcPr>
            <w:tcW w:w="1418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92"/>
              <w:jc w:val="center"/>
              <w:rPr>
                <w:rFonts w:ascii="Arial" w:hAnsi="Arial"/>
                <w:sz w:val="22"/>
              </w:rPr>
            </w:pPr>
            <w:r w:rsidRPr="00065FF8">
              <w:rPr>
                <w:rFonts w:ascii="Arial" w:hAnsi="Arial"/>
                <w:sz w:val="22"/>
              </w:rPr>
              <w:t>1</w:t>
            </w:r>
            <w:r w:rsidR="00CB4A01" w:rsidRPr="00065FF8">
              <w:rPr>
                <w:rFonts w:ascii="Arial" w:hAnsi="Arial"/>
                <w:sz w:val="22"/>
              </w:rPr>
              <w:t>5</w:t>
            </w:r>
          </w:p>
        </w:tc>
      </w:tr>
    </w:tbl>
    <w:p w:rsidR="00C8473A" w:rsidRDefault="00C8473A">
      <w:pPr>
        <w:pStyle w:val="Corpodetexto"/>
        <w:tabs>
          <w:tab w:val="clear" w:pos="720"/>
          <w:tab w:val="left" w:pos="0"/>
        </w:tabs>
      </w:pPr>
    </w:p>
    <w:p w:rsidR="000C41C0" w:rsidRDefault="0054441D">
      <w:pPr>
        <w:pStyle w:val="Corpodetexto"/>
        <w:tabs>
          <w:tab w:val="clear" w:pos="720"/>
          <w:tab w:val="left" w:pos="0"/>
        </w:tabs>
      </w:pPr>
      <w:r>
        <w:t>Os requisitos 1 a 4</w:t>
      </w:r>
      <w:r w:rsidR="00F77DF3">
        <w:t xml:space="preserve"> devem ser registrados no</w:t>
      </w:r>
      <w:r>
        <w:t xml:space="preserve"> sistema occtoplus (CQ – Liberação CQ)</w:t>
      </w:r>
      <w:r w:rsidR="00F77DF3">
        <w:t>, conforme PGQ</w:t>
      </w:r>
      <w:r w:rsidR="00A3245B">
        <w:t>C</w:t>
      </w:r>
      <w:r w:rsidR="00F77DF3">
        <w:t xml:space="preserve">-07.05. </w:t>
      </w:r>
    </w:p>
    <w:p w:rsidR="000C41C0" w:rsidRDefault="000C41C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sz w:val="10"/>
        </w:rPr>
      </w:pPr>
    </w:p>
    <w:p w:rsidR="000C41C0" w:rsidRDefault="00F77DF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Ao </w:t>
      </w:r>
      <w:r w:rsidR="006C5506">
        <w:rPr>
          <w:rFonts w:ascii="Arial" w:hAnsi="Arial"/>
          <w:sz w:val="22"/>
        </w:rPr>
        <w:t xml:space="preserve">final </w:t>
      </w:r>
      <w:r w:rsidR="00CB4A01">
        <w:rPr>
          <w:rFonts w:ascii="Arial" w:hAnsi="Arial"/>
          <w:sz w:val="22"/>
        </w:rPr>
        <w:t>do perido de 12 meses</w:t>
      </w:r>
      <w:r>
        <w:rPr>
          <w:rFonts w:ascii="Arial" w:hAnsi="Arial"/>
          <w:sz w:val="22"/>
        </w:rPr>
        <w:t>, o responsáv</w:t>
      </w:r>
      <w:r w:rsidR="00A3245B">
        <w:rPr>
          <w:rFonts w:ascii="Arial" w:hAnsi="Arial"/>
          <w:sz w:val="22"/>
        </w:rPr>
        <w:t>el</w:t>
      </w:r>
      <w:r w:rsidR="006C5506">
        <w:rPr>
          <w:rFonts w:ascii="Arial" w:hAnsi="Arial"/>
          <w:sz w:val="22"/>
        </w:rPr>
        <w:t xml:space="preserve"> pelo SGI</w:t>
      </w:r>
      <w:r w:rsidR="00A3245B">
        <w:rPr>
          <w:rFonts w:ascii="Arial" w:hAnsi="Arial"/>
          <w:sz w:val="22"/>
        </w:rPr>
        <w:t>,</w:t>
      </w:r>
      <w:r w:rsidR="00CB4A0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deve calcular o IQF por fornecedor, conforme instruções da seção 4.5, através da planilha de “Indice de Qualificação de  Fornecedores - IQF”, Anexo B</w:t>
      </w:r>
      <w:r w:rsidR="00F0580E">
        <w:rPr>
          <w:rFonts w:ascii="Arial" w:hAnsi="Arial"/>
          <w:sz w:val="22"/>
        </w:rPr>
        <w:t>.</w:t>
      </w:r>
    </w:p>
    <w:p w:rsidR="00F0580E" w:rsidRDefault="00F058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 w:firstLine="284"/>
        <w:jc w:val="both"/>
        <w:rPr>
          <w:rFonts w:ascii="Arial" w:hAnsi="Arial"/>
          <w:sz w:val="22"/>
        </w:rPr>
      </w:pPr>
    </w:p>
    <w:p w:rsidR="000C41C0" w:rsidRDefault="00F77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4.4  Apuração dos Requisitos</w:t>
      </w: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sz w:val="12"/>
        </w:rPr>
      </w:pPr>
    </w:p>
    <w:p w:rsidR="000C41C0" w:rsidRDefault="00F77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Cada um dos requisitos integrantes do IQF deve ser avaliado em função de cada situação, conforme descrito a seguir: </w:t>
      </w: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6"/>
        <w:jc w:val="both"/>
        <w:rPr>
          <w:rFonts w:ascii="Arial" w:hAnsi="Arial"/>
          <w:b/>
          <w:sz w:val="22"/>
        </w:rPr>
      </w:pPr>
    </w:p>
    <w:p w:rsidR="00A3245B" w:rsidRDefault="00A324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6"/>
        <w:jc w:val="both"/>
        <w:rPr>
          <w:rFonts w:ascii="Arial" w:hAnsi="Arial"/>
          <w:b/>
          <w:sz w:val="22"/>
        </w:rPr>
      </w:pPr>
    </w:p>
    <w:p w:rsidR="00F0580E" w:rsidRDefault="00F058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6"/>
        <w:jc w:val="both"/>
        <w:rPr>
          <w:rFonts w:ascii="Arial" w:hAnsi="Arial"/>
          <w:b/>
          <w:sz w:val="22"/>
        </w:rPr>
      </w:pPr>
    </w:p>
    <w:p w:rsidR="00A3245B" w:rsidRDefault="00A324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6"/>
        <w:jc w:val="both"/>
        <w:rPr>
          <w:rFonts w:ascii="Arial" w:hAnsi="Arial"/>
          <w:b/>
          <w:sz w:val="22"/>
        </w:rPr>
      </w:pPr>
    </w:p>
    <w:p w:rsidR="00A3245B" w:rsidRDefault="00A324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6"/>
        <w:jc w:val="both"/>
        <w:rPr>
          <w:rFonts w:ascii="Arial" w:hAnsi="Arial"/>
          <w:b/>
          <w:sz w:val="22"/>
        </w:rPr>
      </w:pPr>
    </w:p>
    <w:p w:rsidR="000C41C0" w:rsidRDefault="00F77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6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4.4.1 Apresentação do Material / Condições da Embalagem /  Identificação</w:t>
      </w: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6"/>
        <w:jc w:val="both"/>
        <w:rPr>
          <w:rFonts w:ascii="Arial" w:hAnsi="Arial"/>
          <w:sz w:val="22"/>
        </w:rPr>
      </w:pP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sz w:val="12"/>
        </w:rPr>
      </w:pPr>
    </w:p>
    <w:tbl>
      <w:tblPr>
        <w:tblW w:w="0" w:type="auto"/>
        <w:tblInd w:w="1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410"/>
      </w:tblGrid>
      <w:tr w:rsidR="000C41C0">
        <w:tc>
          <w:tcPr>
            <w:tcW w:w="5812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516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SITUAÇÃO</w:t>
            </w:r>
          </w:p>
        </w:tc>
        <w:tc>
          <w:tcPr>
            <w:tcW w:w="2410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7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PONTUAÇÃO</w:t>
            </w:r>
          </w:p>
        </w:tc>
      </w:tr>
      <w:tr w:rsidR="000C41C0">
        <w:tc>
          <w:tcPr>
            <w:tcW w:w="5812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51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Atendendo ao descrito na EMP</w:t>
            </w:r>
          </w:p>
        </w:tc>
        <w:tc>
          <w:tcPr>
            <w:tcW w:w="2410" w:type="dxa"/>
          </w:tcPr>
          <w:p w:rsidR="000C41C0" w:rsidRDefault="00CB4A01">
            <w:pPr>
              <w:tabs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7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</w:tr>
      <w:tr w:rsidR="000C41C0">
        <w:tc>
          <w:tcPr>
            <w:tcW w:w="5812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51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Não atendendo ao descrito na EMP</w:t>
            </w:r>
          </w:p>
        </w:tc>
        <w:tc>
          <w:tcPr>
            <w:tcW w:w="2410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7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</w:tr>
    </w:tbl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6"/>
        <w:jc w:val="both"/>
        <w:rPr>
          <w:rFonts w:ascii="Arial" w:hAnsi="Arial"/>
          <w:sz w:val="12"/>
        </w:rPr>
      </w:pP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6"/>
        <w:jc w:val="both"/>
        <w:rPr>
          <w:rFonts w:ascii="Arial" w:hAnsi="Arial"/>
          <w:sz w:val="12"/>
        </w:rPr>
      </w:pPr>
    </w:p>
    <w:p w:rsidR="000C41C0" w:rsidRDefault="00F77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6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4.4.2 Certificado de Qualidade</w:t>
      </w: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6"/>
        <w:jc w:val="both"/>
        <w:rPr>
          <w:rFonts w:ascii="Arial" w:hAnsi="Arial"/>
          <w:sz w:val="22"/>
        </w:rPr>
      </w:pPr>
    </w:p>
    <w:tbl>
      <w:tblPr>
        <w:tblW w:w="0" w:type="auto"/>
        <w:tblInd w:w="1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410"/>
      </w:tblGrid>
      <w:tr w:rsidR="000C41C0">
        <w:tc>
          <w:tcPr>
            <w:tcW w:w="5812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516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SITUAÇÃO</w:t>
            </w:r>
          </w:p>
        </w:tc>
        <w:tc>
          <w:tcPr>
            <w:tcW w:w="2410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7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PONTUAÇÃO</w:t>
            </w:r>
          </w:p>
        </w:tc>
      </w:tr>
      <w:tr w:rsidR="000C41C0">
        <w:tc>
          <w:tcPr>
            <w:tcW w:w="5812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516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Recebido</w:t>
            </w:r>
          </w:p>
        </w:tc>
        <w:tc>
          <w:tcPr>
            <w:tcW w:w="2410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7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CB4A01">
              <w:rPr>
                <w:rFonts w:ascii="Arial" w:hAnsi="Arial"/>
                <w:sz w:val="22"/>
              </w:rPr>
              <w:t>5</w:t>
            </w:r>
          </w:p>
        </w:tc>
      </w:tr>
      <w:tr w:rsidR="000C41C0">
        <w:tc>
          <w:tcPr>
            <w:tcW w:w="5812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516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Não recebido</w:t>
            </w:r>
          </w:p>
        </w:tc>
        <w:tc>
          <w:tcPr>
            <w:tcW w:w="2410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7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</w:tr>
    </w:tbl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6"/>
        <w:jc w:val="both"/>
        <w:rPr>
          <w:rFonts w:ascii="Arial" w:hAnsi="Arial"/>
          <w:b/>
          <w:sz w:val="22"/>
        </w:rPr>
      </w:pPr>
    </w:p>
    <w:p w:rsidR="000C41C0" w:rsidRDefault="00CB4A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6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4.4.3 Avaliação de Transporte</w:t>
      </w: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6"/>
        <w:rPr>
          <w:rFonts w:ascii="Arial" w:hAnsi="Arial"/>
          <w:sz w:val="12"/>
        </w:rPr>
      </w:pPr>
    </w:p>
    <w:tbl>
      <w:tblPr>
        <w:tblW w:w="0" w:type="auto"/>
        <w:tblInd w:w="1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410"/>
      </w:tblGrid>
      <w:tr w:rsidR="00CB4A01" w:rsidTr="001B6E75">
        <w:tc>
          <w:tcPr>
            <w:tcW w:w="5812" w:type="dxa"/>
          </w:tcPr>
          <w:p w:rsidR="00CB4A01" w:rsidRDefault="00CB4A01" w:rsidP="001B6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516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SITUAÇÃO</w:t>
            </w:r>
          </w:p>
        </w:tc>
        <w:tc>
          <w:tcPr>
            <w:tcW w:w="2410" w:type="dxa"/>
          </w:tcPr>
          <w:p w:rsidR="00CB4A01" w:rsidRDefault="00CB4A01" w:rsidP="001B6E75">
            <w:pPr>
              <w:tabs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7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PONTUAÇÃO</w:t>
            </w:r>
          </w:p>
        </w:tc>
      </w:tr>
      <w:tr w:rsidR="00CB4A01" w:rsidTr="001B6E75">
        <w:tc>
          <w:tcPr>
            <w:tcW w:w="5812" w:type="dxa"/>
          </w:tcPr>
          <w:p w:rsidR="00CB4A01" w:rsidRDefault="00CB4A01" w:rsidP="001B6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51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Satisfatório</w:t>
            </w:r>
          </w:p>
        </w:tc>
        <w:tc>
          <w:tcPr>
            <w:tcW w:w="2410" w:type="dxa"/>
          </w:tcPr>
          <w:p w:rsidR="00CB4A01" w:rsidRDefault="00CB4A01" w:rsidP="001B6E75">
            <w:pPr>
              <w:tabs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7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CB4A01" w:rsidTr="001B6E75">
        <w:tc>
          <w:tcPr>
            <w:tcW w:w="5812" w:type="dxa"/>
          </w:tcPr>
          <w:p w:rsidR="00CB4A01" w:rsidRDefault="00CB4A01" w:rsidP="001B6E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51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Não Satisfatório</w:t>
            </w:r>
          </w:p>
        </w:tc>
        <w:tc>
          <w:tcPr>
            <w:tcW w:w="2410" w:type="dxa"/>
          </w:tcPr>
          <w:p w:rsidR="00CB4A01" w:rsidRDefault="00CB4A01" w:rsidP="001B6E75">
            <w:pPr>
              <w:tabs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7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</w:tr>
    </w:tbl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6"/>
        <w:jc w:val="both"/>
        <w:rPr>
          <w:rFonts w:ascii="Arial" w:hAnsi="Arial"/>
          <w:sz w:val="22"/>
        </w:rPr>
      </w:pPr>
    </w:p>
    <w:p w:rsidR="000C41C0" w:rsidRDefault="00F77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6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4.4.4 Condições Específicas</w:t>
      </w:r>
    </w:p>
    <w:p w:rsidR="000C41C0" w:rsidRDefault="00F77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6"/>
        <w:jc w:val="both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  <w:t xml:space="preserve"> </w:t>
      </w:r>
    </w:p>
    <w:tbl>
      <w:tblPr>
        <w:tblW w:w="0" w:type="auto"/>
        <w:tblInd w:w="1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410"/>
      </w:tblGrid>
      <w:tr w:rsidR="000C41C0">
        <w:tc>
          <w:tcPr>
            <w:tcW w:w="5812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516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SITUAÇÃO</w:t>
            </w:r>
          </w:p>
        </w:tc>
        <w:tc>
          <w:tcPr>
            <w:tcW w:w="2410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7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PONTUAÇÃO</w:t>
            </w:r>
          </w:p>
        </w:tc>
      </w:tr>
      <w:tr w:rsidR="000C41C0">
        <w:tc>
          <w:tcPr>
            <w:tcW w:w="5812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51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Atendimento integral ao descrito na EMP</w:t>
            </w:r>
          </w:p>
        </w:tc>
        <w:tc>
          <w:tcPr>
            <w:tcW w:w="2410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7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</w:tr>
      <w:tr w:rsidR="000C41C0">
        <w:tc>
          <w:tcPr>
            <w:tcW w:w="5812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51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Demais casos</w:t>
            </w:r>
          </w:p>
        </w:tc>
        <w:tc>
          <w:tcPr>
            <w:tcW w:w="2410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1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Proporcional ao núme-</w:t>
            </w:r>
          </w:p>
          <w:p w:rsidR="000C41C0" w:rsidRDefault="00F77DF3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1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ro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2"/>
              </w:rPr>
              <w:t>de requisitos da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EMP </w:t>
            </w:r>
          </w:p>
        </w:tc>
      </w:tr>
    </w:tbl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6" w:firstLine="284"/>
        <w:jc w:val="both"/>
        <w:rPr>
          <w:rFonts w:ascii="Arial" w:hAnsi="Arial"/>
          <w:sz w:val="12"/>
        </w:rPr>
      </w:pPr>
    </w:p>
    <w:p w:rsidR="00A3245B" w:rsidRDefault="00A324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6"/>
        <w:jc w:val="both"/>
        <w:rPr>
          <w:rFonts w:ascii="Arial" w:hAnsi="Arial"/>
          <w:b/>
          <w:sz w:val="22"/>
        </w:rPr>
      </w:pPr>
    </w:p>
    <w:p w:rsidR="000C41C0" w:rsidRDefault="00F77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6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4.4.5 Avaliação dos Sistemas de Gestão </w:t>
      </w: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6" w:firstLine="709"/>
        <w:jc w:val="both"/>
        <w:rPr>
          <w:rFonts w:ascii="Arial" w:hAnsi="Arial"/>
          <w:sz w:val="22"/>
        </w:rPr>
      </w:pPr>
    </w:p>
    <w:tbl>
      <w:tblPr>
        <w:tblW w:w="0" w:type="auto"/>
        <w:tblInd w:w="1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410"/>
      </w:tblGrid>
      <w:tr w:rsidR="000C41C0">
        <w:tc>
          <w:tcPr>
            <w:tcW w:w="5812" w:type="dxa"/>
          </w:tcPr>
          <w:p w:rsidR="000C41C0" w:rsidRDefault="00F77DF3">
            <w:pPr>
              <w:pStyle w:val="Ttulo2"/>
            </w:pPr>
            <w:r>
              <w:t>SITUAÇÃO</w:t>
            </w:r>
          </w:p>
        </w:tc>
        <w:tc>
          <w:tcPr>
            <w:tcW w:w="2410" w:type="dxa"/>
          </w:tcPr>
          <w:p w:rsidR="000C41C0" w:rsidRDefault="00F77DF3">
            <w:pPr>
              <w:pStyle w:val="Ttulo9"/>
            </w:pPr>
            <w:r>
              <w:t>PONTUAÇÃO</w:t>
            </w:r>
          </w:p>
        </w:tc>
      </w:tr>
      <w:tr w:rsidR="000C41C0">
        <w:tc>
          <w:tcPr>
            <w:tcW w:w="5812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4" w:right="72"/>
              <w:jc w:val="both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Certificados de Gestão</w:t>
            </w:r>
          </w:p>
        </w:tc>
        <w:tc>
          <w:tcPr>
            <w:tcW w:w="2410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70" w:firstLine="7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</w:tr>
      <w:tr w:rsidR="000C41C0">
        <w:tc>
          <w:tcPr>
            <w:tcW w:w="5812" w:type="dxa"/>
          </w:tcPr>
          <w:p w:rsidR="00A3245B" w:rsidRDefault="003344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4" w:right="-516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Obtenção de 90% à 100,0</w:t>
            </w:r>
            <w:r w:rsidR="00F77DF3">
              <w:rPr>
                <w:rFonts w:ascii="Arial" w:hAnsi="Arial"/>
                <w:sz w:val="21"/>
              </w:rPr>
              <w:t>%: Questionário Qualidade</w:t>
            </w:r>
          </w:p>
          <w:p w:rsidR="00A3245B" w:rsidRDefault="00A3245B" w:rsidP="00A3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516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 </w:t>
            </w:r>
            <w:r w:rsidR="00F77DF3"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Savona</w:t>
            </w:r>
          </w:p>
        </w:tc>
        <w:tc>
          <w:tcPr>
            <w:tcW w:w="2410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70" w:firstLine="7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</w:tr>
      <w:tr w:rsidR="000C41C0">
        <w:tc>
          <w:tcPr>
            <w:tcW w:w="5812" w:type="dxa"/>
          </w:tcPr>
          <w:p w:rsidR="00A3245B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4" w:right="-516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Obtenção de 80% à 89,9%: Questionário Qualidade</w:t>
            </w:r>
            <w:r w:rsidR="00A3245B">
              <w:rPr>
                <w:rFonts w:ascii="Arial" w:hAnsi="Arial"/>
                <w:sz w:val="21"/>
              </w:rPr>
              <w:t xml:space="preserve"> </w:t>
            </w:r>
          </w:p>
          <w:p w:rsidR="000C41C0" w:rsidRDefault="00A3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4" w:right="-516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Savona</w:t>
            </w:r>
          </w:p>
        </w:tc>
        <w:tc>
          <w:tcPr>
            <w:tcW w:w="2410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70" w:firstLine="7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</w:tr>
      <w:tr w:rsidR="000C41C0">
        <w:tc>
          <w:tcPr>
            <w:tcW w:w="5812" w:type="dxa"/>
          </w:tcPr>
          <w:p w:rsidR="00A3245B" w:rsidRDefault="00F77DF3" w:rsidP="00A3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4" w:right="-516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Obtenção de 70% à 79,9%: Questionário Qualidade  </w:t>
            </w:r>
          </w:p>
          <w:p w:rsidR="000C41C0" w:rsidRDefault="00A3245B" w:rsidP="00A3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4" w:right="-516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Savona</w:t>
            </w:r>
          </w:p>
        </w:tc>
        <w:tc>
          <w:tcPr>
            <w:tcW w:w="2410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70" w:firstLine="7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</w:tr>
      <w:tr w:rsidR="000C41C0">
        <w:tc>
          <w:tcPr>
            <w:tcW w:w="5812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4" w:right="-516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Obtenção de 50% à 69,9%: Questionário Qualidade </w:t>
            </w:r>
          </w:p>
          <w:p w:rsidR="00A3245B" w:rsidRDefault="00A3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4" w:right="-516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Savona</w:t>
            </w:r>
          </w:p>
        </w:tc>
        <w:tc>
          <w:tcPr>
            <w:tcW w:w="2410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70" w:firstLine="7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</w:tr>
      <w:tr w:rsidR="000C41C0">
        <w:tc>
          <w:tcPr>
            <w:tcW w:w="5812" w:type="dxa"/>
          </w:tcPr>
          <w:p w:rsidR="00A3245B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4" w:right="-516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Obtenção de 25% à 49,9%: Questionário Qualidade </w:t>
            </w:r>
          </w:p>
          <w:p w:rsidR="000C41C0" w:rsidRDefault="00A3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4" w:right="-516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Savona</w:t>
            </w:r>
          </w:p>
        </w:tc>
        <w:tc>
          <w:tcPr>
            <w:tcW w:w="2410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70" w:firstLine="7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</w:tr>
      <w:tr w:rsidR="000C41C0">
        <w:tc>
          <w:tcPr>
            <w:tcW w:w="5812" w:type="dxa"/>
          </w:tcPr>
          <w:p w:rsidR="00A3245B" w:rsidRDefault="00F77DF3" w:rsidP="00A3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4" w:right="-516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Obtenção de  0%  à 24,9%: Questionário Qualidade </w:t>
            </w:r>
          </w:p>
          <w:p w:rsidR="00A3245B" w:rsidRDefault="00A3245B" w:rsidP="00A3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4" w:right="-516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Savona</w:t>
            </w:r>
          </w:p>
        </w:tc>
        <w:tc>
          <w:tcPr>
            <w:tcW w:w="2410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70" w:firstLine="7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</w:tr>
    </w:tbl>
    <w:p w:rsidR="000C41C0" w:rsidRDefault="00F77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276" w:right="-92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* ava</w:t>
      </w:r>
      <w:r w:rsidR="00A3245B">
        <w:rPr>
          <w:rFonts w:ascii="Arial" w:hAnsi="Arial"/>
          <w:sz w:val="21"/>
        </w:rPr>
        <w:t>liação “in loco” pela Savona</w:t>
      </w:r>
    </w:p>
    <w:p w:rsidR="0033449C" w:rsidRDefault="00334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6"/>
        <w:jc w:val="both"/>
        <w:rPr>
          <w:rFonts w:ascii="Arial" w:hAnsi="Arial"/>
          <w:b/>
          <w:sz w:val="22"/>
        </w:rPr>
      </w:pPr>
    </w:p>
    <w:p w:rsidR="0033449C" w:rsidRDefault="00334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6"/>
        <w:jc w:val="both"/>
        <w:rPr>
          <w:rFonts w:ascii="Arial" w:hAnsi="Arial"/>
          <w:b/>
          <w:sz w:val="22"/>
        </w:rPr>
      </w:pPr>
    </w:p>
    <w:p w:rsidR="0033449C" w:rsidRDefault="00334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6"/>
        <w:jc w:val="both"/>
        <w:rPr>
          <w:rFonts w:ascii="Arial" w:hAnsi="Arial"/>
          <w:b/>
          <w:sz w:val="22"/>
        </w:rPr>
      </w:pPr>
    </w:p>
    <w:p w:rsidR="000C41C0" w:rsidRDefault="00F77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6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4.4.6 Compras</w:t>
      </w: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6" w:firstLine="709"/>
        <w:jc w:val="both"/>
        <w:rPr>
          <w:rFonts w:ascii="Arial" w:hAnsi="Arial"/>
          <w:b/>
          <w:sz w:val="22"/>
        </w:rPr>
      </w:pPr>
    </w:p>
    <w:tbl>
      <w:tblPr>
        <w:tblW w:w="0" w:type="auto"/>
        <w:tblInd w:w="1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4"/>
        <w:gridCol w:w="1710"/>
        <w:gridCol w:w="1668"/>
      </w:tblGrid>
      <w:tr w:rsidR="000C41C0">
        <w:trPr>
          <w:cantSplit/>
        </w:trPr>
        <w:tc>
          <w:tcPr>
            <w:tcW w:w="4844" w:type="dxa"/>
            <w:tcBorders>
              <w:bottom w:val="nil"/>
            </w:tcBorders>
          </w:tcPr>
          <w:p w:rsidR="000C41C0" w:rsidRDefault="00F77DF3">
            <w:pPr>
              <w:pStyle w:val="Ttulo2"/>
            </w:pPr>
            <w:r>
              <w:t>REQUISITOS CONSIDERADOS</w:t>
            </w:r>
          </w:p>
        </w:tc>
        <w:tc>
          <w:tcPr>
            <w:tcW w:w="1710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70" w:hanging="9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DESEMPENHO</w:t>
            </w:r>
          </w:p>
        </w:tc>
        <w:tc>
          <w:tcPr>
            <w:tcW w:w="1668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70" w:hanging="9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PONTUAÇÀO</w:t>
            </w:r>
          </w:p>
        </w:tc>
      </w:tr>
      <w:tr w:rsidR="000C41C0">
        <w:trPr>
          <w:cantSplit/>
        </w:trPr>
        <w:tc>
          <w:tcPr>
            <w:tcW w:w="4844" w:type="dxa"/>
            <w:tcBorders>
              <w:bottom w:val="nil"/>
            </w:tcBorders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516" w:firstLine="7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agilidade, flexibilidade, preços, condições</w:t>
            </w:r>
          </w:p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516" w:firstLine="7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 pagamento, cortesia, etc.</w:t>
            </w:r>
          </w:p>
        </w:tc>
        <w:tc>
          <w:tcPr>
            <w:tcW w:w="1710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firstLine="47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Satisfatório</w:t>
            </w:r>
          </w:p>
          <w:p w:rsidR="000C41C0" w:rsidRDefault="000C41C0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firstLine="47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68" w:type="dxa"/>
          </w:tcPr>
          <w:p w:rsidR="000C41C0" w:rsidRDefault="00CB4A01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</w:tr>
      <w:tr w:rsidR="000C41C0">
        <w:trPr>
          <w:cantSplit/>
        </w:trPr>
        <w:tc>
          <w:tcPr>
            <w:tcW w:w="4844" w:type="dxa"/>
            <w:tcBorders>
              <w:top w:val="nil"/>
              <w:bottom w:val="nil"/>
            </w:tcBorders>
          </w:tcPr>
          <w:p w:rsidR="000C41C0" w:rsidRDefault="000C41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516" w:firstLine="72"/>
              <w:rPr>
                <w:rFonts w:ascii="Arial" w:hAnsi="Arial"/>
                <w:sz w:val="22"/>
              </w:rPr>
            </w:pPr>
          </w:p>
        </w:tc>
        <w:tc>
          <w:tcPr>
            <w:tcW w:w="1710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firstLine="47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Parcialmente</w:t>
            </w:r>
          </w:p>
          <w:p w:rsidR="000C41C0" w:rsidRDefault="00F77DF3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firstLine="47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Satisfatório</w:t>
            </w:r>
          </w:p>
        </w:tc>
        <w:tc>
          <w:tcPr>
            <w:tcW w:w="1668" w:type="dxa"/>
          </w:tcPr>
          <w:p w:rsidR="000C41C0" w:rsidRDefault="00CB4A01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</w:tr>
      <w:tr w:rsidR="000C41C0">
        <w:trPr>
          <w:cantSplit/>
        </w:trPr>
        <w:tc>
          <w:tcPr>
            <w:tcW w:w="4844" w:type="dxa"/>
            <w:tcBorders>
              <w:top w:val="nil"/>
            </w:tcBorders>
          </w:tcPr>
          <w:p w:rsidR="000C41C0" w:rsidRDefault="000C41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516" w:firstLine="72"/>
              <w:rPr>
                <w:rFonts w:ascii="Arial" w:hAnsi="Arial"/>
                <w:sz w:val="22"/>
              </w:rPr>
            </w:pPr>
          </w:p>
        </w:tc>
        <w:tc>
          <w:tcPr>
            <w:tcW w:w="1710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firstLine="47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Insatisfatório</w:t>
            </w:r>
          </w:p>
          <w:p w:rsidR="000C41C0" w:rsidRDefault="000C41C0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firstLine="47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68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</w:tr>
    </w:tbl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6" w:firstLine="709"/>
        <w:jc w:val="both"/>
        <w:rPr>
          <w:rFonts w:ascii="Arial" w:hAnsi="Arial"/>
          <w:b/>
          <w:sz w:val="22"/>
        </w:rPr>
      </w:pP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6" w:firstLine="709"/>
        <w:jc w:val="both"/>
        <w:rPr>
          <w:rFonts w:ascii="Arial" w:hAnsi="Arial"/>
          <w:b/>
          <w:sz w:val="22"/>
        </w:rPr>
      </w:pPr>
    </w:p>
    <w:p w:rsidR="000C41C0" w:rsidRDefault="00A324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6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4.4.7 Desenvolvimento</w:t>
      </w: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16" w:firstLine="709"/>
        <w:jc w:val="both"/>
        <w:rPr>
          <w:rFonts w:ascii="Arial" w:hAnsi="Arial"/>
          <w:b/>
          <w:sz w:val="22"/>
        </w:rPr>
      </w:pPr>
    </w:p>
    <w:tbl>
      <w:tblPr>
        <w:tblW w:w="0" w:type="auto"/>
        <w:tblInd w:w="1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4"/>
        <w:gridCol w:w="1710"/>
        <w:gridCol w:w="1668"/>
      </w:tblGrid>
      <w:tr w:rsidR="000C41C0">
        <w:trPr>
          <w:cantSplit/>
        </w:trPr>
        <w:tc>
          <w:tcPr>
            <w:tcW w:w="4844" w:type="dxa"/>
            <w:tcBorders>
              <w:bottom w:val="nil"/>
            </w:tcBorders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516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REQUISITOS CONSIDERADOS</w:t>
            </w:r>
          </w:p>
        </w:tc>
        <w:tc>
          <w:tcPr>
            <w:tcW w:w="1710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DESEMPENHO</w:t>
            </w:r>
          </w:p>
        </w:tc>
        <w:tc>
          <w:tcPr>
            <w:tcW w:w="1668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7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PONTUAÇÃO</w:t>
            </w:r>
          </w:p>
        </w:tc>
      </w:tr>
      <w:tr w:rsidR="000C41C0">
        <w:trPr>
          <w:cantSplit/>
        </w:trPr>
        <w:tc>
          <w:tcPr>
            <w:tcW w:w="4844" w:type="dxa"/>
            <w:tcBorders>
              <w:bottom w:val="nil"/>
            </w:tcBorders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51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conhecimento técnico, agilidade, eficácia nos </w:t>
            </w:r>
          </w:p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51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desenvolvimentos, desenvolvimentos urgentes,</w:t>
            </w:r>
          </w:p>
        </w:tc>
        <w:tc>
          <w:tcPr>
            <w:tcW w:w="1710" w:type="dxa"/>
          </w:tcPr>
          <w:p w:rsidR="000C41C0" w:rsidRDefault="00F77DF3">
            <w:pPr>
              <w:tabs>
                <w:tab w:val="left" w:pos="720"/>
                <w:tab w:val="left" w:pos="160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7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Satisfatório</w:t>
            </w:r>
          </w:p>
        </w:tc>
        <w:tc>
          <w:tcPr>
            <w:tcW w:w="1668" w:type="dxa"/>
          </w:tcPr>
          <w:p w:rsidR="000C41C0" w:rsidRDefault="00F77DF3">
            <w:pPr>
              <w:tabs>
                <w:tab w:val="left" w:pos="720"/>
                <w:tab w:val="left" w:pos="152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CB4A01">
              <w:rPr>
                <w:rFonts w:ascii="Arial" w:hAnsi="Arial"/>
                <w:sz w:val="22"/>
              </w:rPr>
              <w:t>5</w:t>
            </w:r>
          </w:p>
        </w:tc>
      </w:tr>
      <w:tr w:rsidR="000C41C0">
        <w:trPr>
          <w:cantSplit/>
        </w:trPr>
        <w:tc>
          <w:tcPr>
            <w:tcW w:w="4844" w:type="dxa"/>
            <w:tcBorders>
              <w:top w:val="nil"/>
              <w:bottom w:val="nil"/>
            </w:tcBorders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51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etc. </w:t>
            </w:r>
          </w:p>
        </w:tc>
        <w:tc>
          <w:tcPr>
            <w:tcW w:w="1710" w:type="dxa"/>
          </w:tcPr>
          <w:p w:rsidR="000C41C0" w:rsidRDefault="00F77DF3">
            <w:pPr>
              <w:tabs>
                <w:tab w:val="left" w:pos="720"/>
                <w:tab w:val="left" w:pos="160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11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Parcialmente</w:t>
            </w:r>
          </w:p>
          <w:p w:rsidR="000C41C0" w:rsidRDefault="00F77DF3">
            <w:pPr>
              <w:tabs>
                <w:tab w:val="left" w:pos="720"/>
                <w:tab w:val="left" w:pos="160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11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Satisfatório</w:t>
            </w:r>
          </w:p>
        </w:tc>
        <w:tc>
          <w:tcPr>
            <w:tcW w:w="1668" w:type="dxa"/>
          </w:tcPr>
          <w:p w:rsidR="000C41C0" w:rsidRDefault="00CB4A01">
            <w:pPr>
              <w:tabs>
                <w:tab w:val="left" w:pos="720"/>
                <w:tab w:val="left" w:pos="152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</w:tr>
      <w:tr w:rsidR="000C41C0">
        <w:trPr>
          <w:cantSplit/>
        </w:trPr>
        <w:tc>
          <w:tcPr>
            <w:tcW w:w="4844" w:type="dxa"/>
            <w:tcBorders>
              <w:top w:val="nil"/>
            </w:tcBorders>
          </w:tcPr>
          <w:p w:rsidR="000C41C0" w:rsidRDefault="000C41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516"/>
              <w:rPr>
                <w:rFonts w:ascii="Arial" w:hAnsi="Arial"/>
                <w:sz w:val="22"/>
              </w:rPr>
            </w:pPr>
          </w:p>
        </w:tc>
        <w:tc>
          <w:tcPr>
            <w:tcW w:w="1710" w:type="dxa"/>
          </w:tcPr>
          <w:p w:rsidR="000C41C0" w:rsidRDefault="00F77DF3">
            <w:pPr>
              <w:tabs>
                <w:tab w:val="left" w:pos="720"/>
                <w:tab w:val="left" w:pos="160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11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Insatisfatório</w:t>
            </w:r>
          </w:p>
          <w:p w:rsidR="000C41C0" w:rsidRDefault="000C41C0">
            <w:pPr>
              <w:tabs>
                <w:tab w:val="left" w:pos="720"/>
                <w:tab w:val="left" w:pos="160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211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68" w:type="dxa"/>
          </w:tcPr>
          <w:p w:rsidR="000C41C0" w:rsidRDefault="00F77DF3">
            <w:pPr>
              <w:tabs>
                <w:tab w:val="left" w:pos="720"/>
                <w:tab w:val="left" w:pos="152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</w:tr>
    </w:tbl>
    <w:p w:rsidR="00A3245B" w:rsidRDefault="00A324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b/>
          <w:sz w:val="22"/>
        </w:rPr>
      </w:pP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09" w:right="-92"/>
        <w:jc w:val="both"/>
        <w:rPr>
          <w:rFonts w:ascii="Arial" w:hAnsi="Arial"/>
          <w:sz w:val="10"/>
        </w:rPr>
      </w:pPr>
    </w:p>
    <w:p w:rsidR="000C41C0" w:rsidRDefault="00F77DF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4.</w:t>
      </w:r>
      <w:r w:rsidR="00F65F53"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z w:val="22"/>
        </w:rPr>
        <w:t xml:space="preserve"> Cálculo do IQF Final </w:t>
      </w:r>
    </w:p>
    <w:p w:rsidR="000C41C0" w:rsidRDefault="000C41C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93" w:right="-92"/>
        <w:jc w:val="both"/>
        <w:rPr>
          <w:rFonts w:ascii="Arial" w:hAnsi="Arial"/>
          <w:sz w:val="16"/>
        </w:rPr>
      </w:pPr>
    </w:p>
    <w:p w:rsidR="000C41C0" w:rsidRDefault="00F77DF3">
      <w:pPr>
        <w:pStyle w:val="Corpodetexto"/>
        <w:tabs>
          <w:tab w:val="clear" w:pos="720"/>
          <w:tab w:val="left" w:pos="0"/>
        </w:tabs>
      </w:pPr>
      <w:r>
        <w:t xml:space="preserve">De posse das planilhas do IQF parcial, por fornecedor e produto, o </w:t>
      </w:r>
      <w:r w:rsidR="00820BB3">
        <w:t xml:space="preserve">responsável </w:t>
      </w:r>
      <w:r w:rsidR="006C5506">
        <w:t xml:space="preserve">pelo SGI </w:t>
      </w:r>
      <w:r>
        <w:t>deve encaminhá-las aos respons</w:t>
      </w:r>
      <w:r w:rsidR="00820BB3">
        <w:t xml:space="preserve">áveis pelas áreas de </w:t>
      </w:r>
      <w:r w:rsidR="006C5506">
        <w:t>C</w:t>
      </w:r>
      <w:r w:rsidR="00820BB3">
        <w:t>ompras</w:t>
      </w:r>
      <w:r>
        <w:t xml:space="preserve">, </w:t>
      </w:r>
      <w:r w:rsidR="006C5506">
        <w:t>D</w:t>
      </w:r>
      <w:r w:rsidR="00820BB3">
        <w:t>esenvolvimento</w:t>
      </w:r>
      <w:r>
        <w:t xml:space="preserve"> ou </w:t>
      </w:r>
      <w:r w:rsidR="005C364A">
        <w:t>colabora</w:t>
      </w:r>
      <w:r w:rsidR="00820BB3">
        <w:t>dor</w:t>
      </w:r>
      <w:r>
        <w:t xml:space="preserve"> responsável p</w:t>
      </w:r>
      <w:r w:rsidR="00820BB3">
        <w:t xml:space="preserve">elo contato com o fornecedor; </w:t>
      </w:r>
      <w:r>
        <w:t>possibilitando desta forma o cálculo do IQF final.</w:t>
      </w:r>
    </w:p>
    <w:p w:rsidR="000C41C0" w:rsidRDefault="000C41C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1"/>
        <w:jc w:val="both"/>
        <w:rPr>
          <w:rFonts w:ascii="Arial" w:hAnsi="Arial"/>
          <w:b/>
          <w:sz w:val="10"/>
        </w:rPr>
      </w:pPr>
    </w:p>
    <w:p w:rsidR="00F65F53" w:rsidRDefault="00F65F5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1"/>
        <w:jc w:val="both"/>
        <w:rPr>
          <w:rFonts w:ascii="Arial" w:hAnsi="Arial"/>
          <w:b/>
          <w:sz w:val="22"/>
        </w:rPr>
      </w:pPr>
    </w:p>
    <w:p w:rsidR="000C41C0" w:rsidRDefault="00F65F5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4.6</w:t>
      </w:r>
      <w:r w:rsidR="00F77DF3">
        <w:rPr>
          <w:rFonts w:ascii="Arial" w:hAnsi="Arial"/>
          <w:b/>
          <w:sz w:val="22"/>
        </w:rPr>
        <w:t xml:space="preserve">  Atualização do Desempenho de Fornecedores</w:t>
      </w:r>
    </w:p>
    <w:p w:rsidR="000C41C0" w:rsidRDefault="000C41C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sz w:val="10"/>
        </w:rPr>
      </w:pPr>
    </w:p>
    <w:p w:rsidR="000C41C0" w:rsidRDefault="00F77DF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</w:t>
      </w:r>
      <w:r w:rsidR="00F65F53">
        <w:rPr>
          <w:rFonts w:ascii="Arial" w:hAnsi="Arial"/>
          <w:sz w:val="22"/>
        </w:rPr>
        <w:t>ós obter o IQF final do periodo</w:t>
      </w:r>
      <w:r>
        <w:rPr>
          <w:rFonts w:ascii="Arial" w:hAnsi="Arial"/>
          <w:sz w:val="22"/>
        </w:rPr>
        <w:t>, de cada fornecedor, e elaborada a planilha de “Desempenho de Fornecedores-DF”, esta deve ser distribuída às áreas a seguir:</w:t>
      </w:r>
    </w:p>
    <w:p w:rsidR="000C41C0" w:rsidRDefault="000C41C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sz w:val="10"/>
        </w:rPr>
      </w:pPr>
    </w:p>
    <w:p w:rsidR="000C41C0" w:rsidRDefault="00820BB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4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Compras </w:t>
      </w:r>
      <w:r w:rsidR="00F77DF3">
        <w:rPr>
          <w:rFonts w:ascii="Arial" w:hAnsi="Arial" w:cs="Arial"/>
          <w:sz w:val="22"/>
        </w:rPr>
        <w:t>(CPS)</w:t>
      </w:r>
    </w:p>
    <w:p w:rsidR="00F65F53" w:rsidRDefault="00F77DF3" w:rsidP="00820BB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460"/>
        <w:jc w:val="both"/>
        <w:rPr>
          <w:rFonts w:ascii="Arial" w:hAnsi="Arial" w:cs="Arial"/>
          <w:b/>
          <w:sz w:val="22"/>
        </w:rPr>
      </w:pPr>
      <w:r w:rsidRPr="00065FF8">
        <w:rPr>
          <w:rFonts w:ascii="Arial" w:hAnsi="Arial" w:cs="Arial"/>
          <w:sz w:val="22"/>
        </w:rPr>
        <w:t xml:space="preserve">- </w:t>
      </w:r>
      <w:r w:rsidR="00820BB3" w:rsidRPr="00065FF8">
        <w:rPr>
          <w:rFonts w:ascii="Arial" w:hAnsi="Arial" w:cs="Arial"/>
          <w:sz w:val="22"/>
        </w:rPr>
        <w:t>Desenvolvimento (DES)</w:t>
      </w:r>
    </w:p>
    <w:p w:rsidR="00F65F53" w:rsidRDefault="00F65F53" w:rsidP="00820BB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460"/>
        <w:jc w:val="both"/>
        <w:rPr>
          <w:rFonts w:ascii="Arial" w:hAnsi="Arial" w:cs="Arial"/>
          <w:b/>
          <w:sz w:val="22"/>
        </w:rPr>
      </w:pPr>
    </w:p>
    <w:p w:rsidR="004C215B" w:rsidRDefault="004C215B">
      <w:pPr>
        <w:pStyle w:val="Corpodetexto"/>
        <w:tabs>
          <w:tab w:val="clear" w:pos="720"/>
        </w:tabs>
      </w:pPr>
    </w:p>
    <w:p w:rsidR="004C215B" w:rsidRDefault="004C215B">
      <w:pPr>
        <w:pStyle w:val="Corpodetexto"/>
        <w:tabs>
          <w:tab w:val="clear" w:pos="720"/>
        </w:tabs>
      </w:pPr>
    </w:p>
    <w:p w:rsidR="004C215B" w:rsidRDefault="004C215B">
      <w:pPr>
        <w:pStyle w:val="Corpodetexto"/>
        <w:tabs>
          <w:tab w:val="clear" w:pos="720"/>
        </w:tabs>
      </w:pPr>
    </w:p>
    <w:p w:rsidR="004C215B" w:rsidRDefault="004C215B">
      <w:pPr>
        <w:pStyle w:val="Corpodetexto"/>
        <w:tabs>
          <w:tab w:val="clear" w:pos="720"/>
        </w:tabs>
      </w:pPr>
    </w:p>
    <w:p w:rsidR="004C215B" w:rsidRDefault="004C215B">
      <w:pPr>
        <w:pStyle w:val="Corpodetexto"/>
        <w:tabs>
          <w:tab w:val="clear" w:pos="720"/>
        </w:tabs>
      </w:pPr>
    </w:p>
    <w:p w:rsidR="004C215B" w:rsidRDefault="004C215B">
      <w:pPr>
        <w:pStyle w:val="Corpodetexto"/>
        <w:tabs>
          <w:tab w:val="clear" w:pos="720"/>
        </w:tabs>
      </w:pPr>
    </w:p>
    <w:p w:rsidR="004C215B" w:rsidRDefault="004C215B">
      <w:pPr>
        <w:pStyle w:val="Corpodetexto"/>
        <w:tabs>
          <w:tab w:val="clear" w:pos="720"/>
        </w:tabs>
      </w:pPr>
    </w:p>
    <w:p w:rsidR="004C215B" w:rsidRDefault="004C215B">
      <w:pPr>
        <w:pStyle w:val="Corpodetexto"/>
        <w:tabs>
          <w:tab w:val="clear" w:pos="720"/>
        </w:tabs>
      </w:pPr>
    </w:p>
    <w:p w:rsidR="004C215B" w:rsidRDefault="004C215B">
      <w:pPr>
        <w:pStyle w:val="Corpodetexto"/>
        <w:tabs>
          <w:tab w:val="clear" w:pos="720"/>
        </w:tabs>
      </w:pPr>
    </w:p>
    <w:p w:rsidR="004C215B" w:rsidRDefault="004C215B">
      <w:pPr>
        <w:pStyle w:val="Corpodetexto"/>
        <w:tabs>
          <w:tab w:val="clear" w:pos="720"/>
        </w:tabs>
      </w:pPr>
    </w:p>
    <w:p w:rsidR="004C215B" w:rsidRDefault="004C215B">
      <w:pPr>
        <w:pStyle w:val="Corpodetexto"/>
        <w:tabs>
          <w:tab w:val="clear" w:pos="720"/>
        </w:tabs>
      </w:pPr>
    </w:p>
    <w:p w:rsidR="004C215B" w:rsidRDefault="004C215B">
      <w:pPr>
        <w:pStyle w:val="Corpodetexto"/>
        <w:tabs>
          <w:tab w:val="clear" w:pos="720"/>
        </w:tabs>
      </w:pPr>
    </w:p>
    <w:p w:rsidR="000C41C0" w:rsidRDefault="00F77DF3">
      <w:pPr>
        <w:pStyle w:val="Corpodetexto"/>
        <w:tabs>
          <w:tab w:val="clear" w:pos="720"/>
        </w:tabs>
      </w:pPr>
      <w:r>
        <w:lastRenderedPageBreak/>
        <w:t xml:space="preserve">Em função dos resultados compilados, conforme critérios estabelecidos anteriormente, o fornecedor pode ser classificado conforme a seguir: </w:t>
      </w: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50" w:right="-92" w:hanging="630"/>
        <w:jc w:val="both"/>
        <w:rPr>
          <w:rFonts w:ascii="Arial" w:hAnsi="Arial"/>
          <w:sz w:val="22"/>
        </w:rPr>
      </w:pPr>
    </w:p>
    <w:tbl>
      <w:tblPr>
        <w:tblW w:w="8789" w:type="dxa"/>
        <w:tblInd w:w="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686"/>
        <w:gridCol w:w="1843"/>
      </w:tblGrid>
      <w:tr w:rsidR="000C41C0">
        <w:tc>
          <w:tcPr>
            <w:tcW w:w="3260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516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IQF Obtido (pontos)</w:t>
            </w:r>
          </w:p>
        </w:tc>
        <w:tc>
          <w:tcPr>
            <w:tcW w:w="3686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72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Classificação do Fornecedor</w:t>
            </w:r>
          </w:p>
        </w:tc>
        <w:tc>
          <w:tcPr>
            <w:tcW w:w="1843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72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Sigla</w:t>
            </w:r>
          </w:p>
        </w:tc>
      </w:tr>
      <w:tr w:rsidR="000C41C0"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1C0" w:rsidRDefault="003344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516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 95</w:t>
            </w:r>
            <w:r w:rsidR="00F77DF3">
              <w:rPr>
                <w:rFonts w:ascii="Arial" w:hAnsi="Arial"/>
                <w:sz w:val="22"/>
              </w:rPr>
              <w:t>,1 à 100</w:t>
            </w:r>
            <w:r>
              <w:rPr>
                <w:rFonts w:ascii="Arial" w:hAnsi="Arial"/>
                <w:sz w:val="22"/>
              </w:rPr>
              <w:t>,0</w:t>
            </w:r>
          </w:p>
        </w:tc>
        <w:tc>
          <w:tcPr>
            <w:tcW w:w="3686" w:type="dxa"/>
            <w:tcBorders>
              <w:left w:val="nil"/>
            </w:tcBorders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7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OURO</w:t>
            </w:r>
          </w:p>
        </w:tc>
        <w:tc>
          <w:tcPr>
            <w:tcW w:w="1843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7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OURO</w:t>
            </w:r>
          </w:p>
        </w:tc>
      </w:tr>
      <w:tr w:rsidR="000C41C0">
        <w:tc>
          <w:tcPr>
            <w:tcW w:w="3260" w:type="dxa"/>
            <w:tcBorders>
              <w:top w:val="nil"/>
            </w:tcBorders>
          </w:tcPr>
          <w:p w:rsidR="000C41C0" w:rsidRDefault="003344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516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 9</w:t>
            </w:r>
            <w:r w:rsidR="00F77DF3">
              <w:rPr>
                <w:rFonts w:ascii="Arial" w:hAnsi="Arial"/>
                <w:sz w:val="22"/>
              </w:rPr>
              <w:t>0,1 à 9</w:t>
            </w:r>
            <w:r>
              <w:rPr>
                <w:rFonts w:ascii="Arial" w:hAnsi="Arial"/>
                <w:sz w:val="22"/>
              </w:rPr>
              <w:t>5,0</w:t>
            </w:r>
          </w:p>
        </w:tc>
        <w:tc>
          <w:tcPr>
            <w:tcW w:w="3686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7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PRATA</w:t>
            </w:r>
          </w:p>
        </w:tc>
        <w:tc>
          <w:tcPr>
            <w:tcW w:w="1843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7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PRATA</w:t>
            </w:r>
          </w:p>
        </w:tc>
      </w:tr>
      <w:tr w:rsidR="000C41C0">
        <w:tc>
          <w:tcPr>
            <w:tcW w:w="3260" w:type="dxa"/>
          </w:tcPr>
          <w:p w:rsidR="000C41C0" w:rsidRDefault="0033449C" w:rsidP="003344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516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 8</w:t>
            </w:r>
            <w:r w:rsidR="00F77DF3">
              <w:rPr>
                <w:rFonts w:ascii="Arial" w:hAnsi="Arial"/>
                <w:sz w:val="22"/>
              </w:rPr>
              <w:t xml:space="preserve">0,1 à  </w:t>
            </w:r>
            <w:r>
              <w:rPr>
                <w:rFonts w:ascii="Arial" w:hAnsi="Arial"/>
                <w:sz w:val="22"/>
              </w:rPr>
              <w:t>90,0</w:t>
            </w:r>
          </w:p>
        </w:tc>
        <w:tc>
          <w:tcPr>
            <w:tcW w:w="3686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7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BRONZE</w:t>
            </w:r>
          </w:p>
        </w:tc>
        <w:tc>
          <w:tcPr>
            <w:tcW w:w="1843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7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BRONZE</w:t>
            </w:r>
          </w:p>
        </w:tc>
      </w:tr>
      <w:tr w:rsidR="000C41C0">
        <w:tc>
          <w:tcPr>
            <w:tcW w:w="3260" w:type="dxa"/>
          </w:tcPr>
          <w:p w:rsidR="000C41C0" w:rsidRDefault="003344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516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 60,1 à 8</w:t>
            </w:r>
            <w:r w:rsidR="00F77DF3">
              <w:rPr>
                <w:rFonts w:ascii="Arial" w:hAnsi="Arial"/>
                <w:sz w:val="22"/>
              </w:rPr>
              <w:t>0</w:t>
            </w:r>
            <w:r>
              <w:rPr>
                <w:rFonts w:ascii="Arial" w:hAnsi="Arial"/>
                <w:sz w:val="22"/>
              </w:rPr>
              <w:t>,0</w:t>
            </w:r>
          </w:p>
        </w:tc>
        <w:tc>
          <w:tcPr>
            <w:tcW w:w="3686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7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Qualificado com Restrições</w:t>
            </w:r>
          </w:p>
        </w:tc>
        <w:tc>
          <w:tcPr>
            <w:tcW w:w="1843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7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QR</w:t>
            </w:r>
          </w:p>
        </w:tc>
      </w:tr>
      <w:tr w:rsidR="000C41C0">
        <w:tc>
          <w:tcPr>
            <w:tcW w:w="3260" w:type="dxa"/>
            <w:tcBorders>
              <w:bottom w:val="nil"/>
            </w:tcBorders>
          </w:tcPr>
          <w:p w:rsidR="000C41C0" w:rsidRDefault="003344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516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Abaixo de 6</w:t>
            </w:r>
            <w:r w:rsidR="00F77DF3">
              <w:rPr>
                <w:rFonts w:ascii="Arial" w:hAnsi="Arial"/>
                <w:sz w:val="22"/>
              </w:rPr>
              <w:t>0</w:t>
            </w:r>
            <w:r>
              <w:rPr>
                <w:rFonts w:ascii="Arial" w:hAnsi="Arial"/>
                <w:sz w:val="22"/>
              </w:rPr>
              <w:t>,0</w:t>
            </w:r>
          </w:p>
        </w:tc>
        <w:tc>
          <w:tcPr>
            <w:tcW w:w="3686" w:type="dxa"/>
            <w:tcBorders>
              <w:bottom w:val="nil"/>
            </w:tcBorders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7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Não Qualificado</w:t>
            </w:r>
          </w:p>
        </w:tc>
        <w:tc>
          <w:tcPr>
            <w:tcW w:w="1843" w:type="dxa"/>
            <w:tcBorders>
              <w:bottom w:val="nil"/>
            </w:tcBorders>
          </w:tcPr>
          <w:p w:rsidR="000C41C0" w:rsidRDefault="00F77DF3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7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NQ</w:t>
            </w:r>
          </w:p>
        </w:tc>
      </w:tr>
      <w:tr w:rsidR="000C41C0">
        <w:tc>
          <w:tcPr>
            <w:tcW w:w="3260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51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Novo fornecedor – sem pontos</w:t>
            </w:r>
          </w:p>
        </w:tc>
        <w:tc>
          <w:tcPr>
            <w:tcW w:w="3686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7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Habilitado</w:t>
            </w:r>
          </w:p>
        </w:tc>
        <w:tc>
          <w:tcPr>
            <w:tcW w:w="1843" w:type="dxa"/>
          </w:tcPr>
          <w:p w:rsidR="000C41C0" w:rsidRDefault="00F77DF3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7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</w:t>
            </w:r>
            <w:r>
              <w:rPr>
                <w:rFonts w:ascii="Arial" w:hAnsi="Arial"/>
                <w:b/>
                <w:sz w:val="22"/>
              </w:rPr>
              <w:t>*</w:t>
            </w:r>
          </w:p>
        </w:tc>
      </w:tr>
      <w:tr w:rsidR="000C41C0">
        <w:tc>
          <w:tcPr>
            <w:tcW w:w="3260" w:type="dxa"/>
            <w:tcBorders>
              <w:bottom w:val="single" w:sz="4" w:space="0" w:color="auto"/>
            </w:tcBorders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516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Sem pontuação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C41C0" w:rsidRDefault="00F77D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7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Sem fornecimentos no semestre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C41C0" w:rsidRDefault="00F77DF3">
            <w:pPr>
              <w:tabs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7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SF - (“última classificação”)</w:t>
            </w:r>
          </w:p>
        </w:tc>
      </w:tr>
    </w:tbl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00" w:right="-92" w:hanging="180"/>
        <w:jc w:val="both"/>
        <w:rPr>
          <w:rFonts w:ascii="Arial" w:hAnsi="Arial"/>
          <w:b/>
          <w:sz w:val="2"/>
        </w:rPr>
      </w:pPr>
    </w:p>
    <w:p w:rsidR="000C41C0" w:rsidRDefault="00F77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00" w:right="-92" w:hanging="18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* </w:t>
      </w:r>
      <w:r>
        <w:rPr>
          <w:rFonts w:ascii="Arial" w:hAnsi="Arial"/>
          <w:sz w:val="22"/>
        </w:rPr>
        <w:t xml:space="preserve">em sendo caso de novo fornecedor, sem histórico de fornecimentos, o mesmo deve ser considerado como habilitado (H).  </w:t>
      </w:r>
    </w:p>
    <w:p w:rsidR="000C41C0" w:rsidRDefault="000C41C0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10" w:right="-92" w:hanging="1701"/>
        <w:jc w:val="both"/>
        <w:rPr>
          <w:rFonts w:ascii="Arial" w:hAnsi="Arial"/>
          <w:sz w:val="10"/>
        </w:rPr>
      </w:pPr>
    </w:p>
    <w:p w:rsidR="004C215B" w:rsidRDefault="004C215B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10" w:right="-92" w:hanging="2410"/>
        <w:jc w:val="both"/>
        <w:rPr>
          <w:rFonts w:ascii="Arial" w:hAnsi="Arial"/>
          <w:sz w:val="22"/>
        </w:rPr>
      </w:pPr>
    </w:p>
    <w:p w:rsidR="000C41C0" w:rsidRDefault="00F77DF3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10" w:right="-92" w:hanging="241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Comentários Gerais:</w:t>
      </w:r>
    </w:p>
    <w:p w:rsidR="000C41C0" w:rsidRDefault="000C41C0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93" w:right="-92" w:hanging="2410"/>
        <w:jc w:val="both"/>
        <w:rPr>
          <w:rFonts w:ascii="Arial" w:hAnsi="Arial"/>
          <w:sz w:val="10"/>
        </w:rPr>
      </w:pPr>
    </w:p>
    <w:p w:rsidR="000C41C0" w:rsidRDefault="00F77DF3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a) Fornecedor classificado como “Qualificado com restrições”, sempre que possível, deve ser preterido por outros fornecedores, na seguinte ordem de classificação: “OURO”, “PRATA” e “BRONZE”;</w:t>
      </w:r>
    </w:p>
    <w:p w:rsidR="000C41C0" w:rsidRDefault="000C41C0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93" w:right="-92" w:hanging="2410"/>
        <w:jc w:val="both"/>
        <w:rPr>
          <w:rFonts w:ascii="Arial" w:hAnsi="Arial"/>
          <w:sz w:val="10"/>
        </w:rPr>
      </w:pPr>
    </w:p>
    <w:p w:rsidR="000C41C0" w:rsidRDefault="00F77DF3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b) Fornecedor classificado como “Não Qualificado“ deve ser evitado como fornecedor, devendo ser desenvolvido novos fornecedores para substituição, conforme PGQ</w:t>
      </w:r>
      <w:r w:rsidR="006C5506">
        <w:rPr>
          <w:rFonts w:ascii="Arial" w:hAnsi="Arial"/>
          <w:sz w:val="22"/>
        </w:rPr>
        <w:t>C</w:t>
      </w:r>
      <w:r>
        <w:rPr>
          <w:rFonts w:ascii="Arial" w:hAnsi="Arial"/>
          <w:sz w:val="22"/>
        </w:rPr>
        <w:t>-07.03. A aquisição de fornecedor “Não Qualificado</w:t>
      </w:r>
      <w:r w:rsidR="006C5506">
        <w:rPr>
          <w:rFonts w:ascii="Arial" w:hAnsi="Arial"/>
          <w:sz w:val="22"/>
        </w:rPr>
        <w:t>”</w:t>
      </w:r>
      <w:r>
        <w:rPr>
          <w:rFonts w:ascii="Arial" w:hAnsi="Arial"/>
          <w:sz w:val="22"/>
        </w:rPr>
        <w:t xml:space="preserve"> somente deve ocorrer em caso de fornecedor único;</w:t>
      </w: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10" w:right="51" w:hanging="2410"/>
        <w:jc w:val="both"/>
        <w:rPr>
          <w:rFonts w:ascii="Arial" w:hAnsi="Arial"/>
          <w:sz w:val="22"/>
        </w:rPr>
      </w:pPr>
    </w:p>
    <w:p w:rsidR="000C41C0" w:rsidRDefault="00F77DF3">
      <w:pPr>
        <w:tabs>
          <w:tab w:val="cente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sz w:val="22"/>
        </w:rPr>
      </w:pPr>
      <w:r w:rsidRPr="00065FF8">
        <w:rPr>
          <w:rFonts w:ascii="Arial" w:hAnsi="Arial"/>
          <w:sz w:val="22"/>
        </w:rPr>
        <w:t xml:space="preserve">c) Nas situações em que o fornecedor seja classificado como: “qualificado com restrições ”ou “não qualificado”, o </w:t>
      </w:r>
      <w:r w:rsidR="006C5506" w:rsidRPr="00065FF8">
        <w:rPr>
          <w:rFonts w:ascii="Arial" w:hAnsi="Arial"/>
          <w:sz w:val="22"/>
        </w:rPr>
        <w:t>Responsável pelo S</w:t>
      </w:r>
      <w:r w:rsidR="00B1256F" w:rsidRPr="00065FF8">
        <w:rPr>
          <w:rFonts w:ascii="Arial" w:hAnsi="Arial"/>
          <w:sz w:val="22"/>
        </w:rPr>
        <w:t>GI</w:t>
      </w:r>
      <w:r w:rsidRPr="00065FF8">
        <w:rPr>
          <w:rFonts w:ascii="Arial" w:hAnsi="Arial"/>
          <w:sz w:val="22"/>
        </w:rPr>
        <w:t xml:space="preserve"> </w:t>
      </w:r>
      <w:r w:rsidR="006C5506" w:rsidRPr="00065FF8">
        <w:rPr>
          <w:rFonts w:ascii="Arial" w:hAnsi="Arial"/>
          <w:sz w:val="22"/>
        </w:rPr>
        <w:t xml:space="preserve">e/ou Comprador </w:t>
      </w:r>
      <w:r w:rsidRPr="00065FF8">
        <w:rPr>
          <w:rFonts w:ascii="Arial" w:hAnsi="Arial"/>
          <w:sz w:val="22"/>
        </w:rPr>
        <w:t>deve solicitar ao mesmo um plano de ações corretivas.</w:t>
      </w:r>
    </w:p>
    <w:p w:rsidR="000C41C0" w:rsidRDefault="000C41C0">
      <w:pPr>
        <w:tabs>
          <w:tab w:val="cente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93" w:right="-92" w:hanging="2410"/>
        <w:jc w:val="both"/>
        <w:rPr>
          <w:rFonts w:ascii="Arial" w:hAnsi="Arial"/>
          <w:sz w:val="22"/>
        </w:rPr>
      </w:pPr>
    </w:p>
    <w:p w:rsidR="000C41C0" w:rsidRDefault="00F77DF3">
      <w:pPr>
        <w:tabs>
          <w:tab w:val="cente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d) O IQF é um instrumento utilizado no processo de aquisição de matérias-primas e materiais, que deve ser ponderado adequadamente junto a outros fatores, tais como: necessidade urgente, fornecedor único, etc.</w:t>
      </w:r>
    </w:p>
    <w:p w:rsidR="000C41C0" w:rsidRDefault="000C41C0">
      <w:pPr>
        <w:tabs>
          <w:tab w:val="cente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93" w:right="-92" w:hanging="2410"/>
        <w:jc w:val="both"/>
        <w:rPr>
          <w:rFonts w:ascii="Arial" w:hAnsi="Arial"/>
          <w:sz w:val="22"/>
        </w:rPr>
      </w:pPr>
    </w:p>
    <w:p w:rsidR="000C41C0" w:rsidRDefault="00B1256F">
      <w:pPr>
        <w:tabs>
          <w:tab w:val="cente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e) E</w:t>
      </w:r>
      <w:r w:rsidR="00F77DF3">
        <w:rPr>
          <w:rFonts w:ascii="Arial" w:hAnsi="Arial"/>
          <w:sz w:val="22"/>
        </w:rPr>
        <w:t>m ocorrendo f</w:t>
      </w:r>
      <w:r w:rsidR="00F65F53">
        <w:rPr>
          <w:rFonts w:ascii="Arial" w:hAnsi="Arial"/>
          <w:sz w:val="22"/>
        </w:rPr>
        <w:t>ornecimentos, durante o período anual</w:t>
      </w:r>
      <w:r w:rsidR="00F77DF3">
        <w:rPr>
          <w:rFonts w:ascii="Arial" w:hAnsi="Arial"/>
          <w:sz w:val="22"/>
        </w:rPr>
        <w:t xml:space="preserve">, que apresentem desempenho que possam comprometer os objetivos do sistema de gestão estabelecidos pela alta administração, podem os responsáveis pela </w:t>
      </w:r>
      <w:r>
        <w:rPr>
          <w:rFonts w:ascii="Arial" w:hAnsi="Arial"/>
          <w:sz w:val="22"/>
        </w:rPr>
        <w:t>Diretoria e Compras</w:t>
      </w:r>
      <w:r w:rsidR="00F77DF3">
        <w:rPr>
          <w:rFonts w:ascii="Arial" w:hAnsi="Arial"/>
          <w:sz w:val="22"/>
        </w:rPr>
        <w:t xml:space="preserve"> decidir pela exclusão do fornecedor.</w:t>
      </w: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 w:hanging="2410"/>
        <w:jc w:val="both"/>
        <w:rPr>
          <w:rFonts w:ascii="Arial" w:hAnsi="Arial"/>
          <w:sz w:val="22"/>
        </w:rPr>
      </w:pPr>
    </w:p>
    <w:p w:rsidR="000C41C0" w:rsidRDefault="00B1256F">
      <w:pPr>
        <w:tabs>
          <w:tab w:val="cente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f) F</w:t>
      </w:r>
      <w:r w:rsidR="00F77DF3">
        <w:rPr>
          <w:rFonts w:ascii="Arial" w:hAnsi="Arial"/>
          <w:sz w:val="22"/>
        </w:rPr>
        <w:t>ornecedores que não apresentem fo</w:t>
      </w:r>
      <w:r w:rsidR="00F65F53">
        <w:rPr>
          <w:rFonts w:ascii="Arial" w:hAnsi="Arial"/>
          <w:sz w:val="22"/>
        </w:rPr>
        <w:t>rnecimentos ao longo d</w:t>
      </w:r>
      <w:r w:rsidR="00861A4D">
        <w:rPr>
          <w:rFonts w:ascii="Arial" w:hAnsi="Arial"/>
          <w:sz w:val="22"/>
        </w:rPr>
        <w:t>o período anual</w:t>
      </w:r>
      <w:r w:rsidR="00F77DF3">
        <w:rPr>
          <w:rFonts w:ascii="Arial" w:hAnsi="Arial"/>
          <w:sz w:val="22"/>
        </w:rPr>
        <w:t xml:space="preserve"> devem ser identificados no DF-Desempenho de Fornecedores com a sigla: SF e a sua última classificação. Ex.: SF (OURO): sem for</w:t>
      </w:r>
      <w:r>
        <w:rPr>
          <w:rFonts w:ascii="Arial" w:hAnsi="Arial"/>
          <w:sz w:val="22"/>
        </w:rPr>
        <w:t>necimento no semestre anterior é</w:t>
      </w:r>
      <w:r w:rsidR="00F77DF3">
        <w:rPr>
          <w:rFonts w:ascii="Arial" w:hAnsi="Arial"/>
          <w:sz w:val="22"/>
        </w:rPr>
        <w:t xml:space="preserve"> classificado anteriormente como ouro.</w:t>
      </w: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92" w:hanging="1701"/>
        <w:jc w:val="both"/>
        <w:rPr>
          <w:rFonts w:ascii="Arial" w:hAnsi="Arial"/>
          <w:b/>
          <w:sz w:val="22"/>
        </w:rPr>
      </w:pPr>
    </w:p>
    <w:p w:rsidR="000C41C0" w:rsidRDefault="00861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92" w:hanging="1985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4.7</w:t>
      </w:r>
      <w:r w:rsidR="00F77DF3">
        <w:rPr>
          <w:rFonts w:ascii="Arial" w:hAnsi="Arial"/>
          <w:b/>
          <w:sz w:val="22"/>
        </w:rPr>
        <w:t xml:space="preserve">  Comunicação aos  Fornecedores</w:t>
      </w: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09" w:right="-92" w:hanging="1985"/>
        <w:jc w:val="both"/>
        <w:rPr>
          <w:rFonts w:ascii="Arial" w:hAnsi="Arial"/>
          <w:sz w:val="12"/>
        </w:rPr>
      </w:pPr>
    </w:p>
    <w:p w:rsidR="004C215B" w:rsidRDefault="00F77DF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Os fornecedores mais representativos (financeiramente, quantitativamente, estratégicos, etc.) de </w:t>
      </w:r>
      <w:r w:rsidRPr="00B14677">
        <w:rPr>
          <w:rFonts w:ascii="Arial" w:hAnsi="Arial"/>
          <w:sz w:val="22"/>
        </w:rPr>
        <w:t xml:space="preserve">matérias-primas e materiais auxiliares, previamente estabelecidos pela </w:t>
      </w:r>
      <w:r w:rsidR="00B1256F" w:rsidRPr="00B14677">
        <w:rPr>
          <w:rFonts w:ascii="Arial" w:hAnsi="Arial"/>
          <w:sz w:val="22"/>
        </w:rPr>
        <w:t>Diretoria</w:t>
      </w:r>
      <w:r w:rsidR="00065FF8">
        <w:rPr>
          <w:rFonts w:ascii="Arial" w:hAnsi="Arial"/>
          <w:sz w:val="22"/>
        </w:rPr>
        <w:t xml:space="preserve"> Com./Ind.</w:t>
      </w:r>
      <w:r w:rsidRPr="00B14677">
        <w:rPr>
          <w:rFonts w:ascii="Arial" w:hAnsi="Arial"/>
          <w:sz w:val="22"/>
        </w:rPr>
        <w:t xml:space="preserve"> e/ou </w:t>
      </w:r>
      <w:r w:rsidR="00B1256F" w:rsidRPr="00B14677">
        <w:rPr>
          <w:rFonts w:ascii="Arial" w:hAnsi="Arial"/>
          <w:sz w:val="22"/>
        </w:rPr>
        <w:t>Compras</w:t>
      </w:r>
      <w:r w:rsidR="00191D7F" w:rsidRPr="00B14677">
        <w:rPr>
          <w:rFonts w:ascii="Arial" w:hAnsi="Arial"/>
          <w:sz w:val="22"/>
        </w:rPr>
        <w:t xml:space="preserve"> (DF)</w:t>
      </w:r>
      <w:r w:rsidRPr="00B14677">
        <w:rPr>
          <w:rFonts w:ascii="Arial" w:hAnsi="Arial"/>
          <w:sz w:val="22"/>
        </w:rPr>
        <w:t xml:space="preserve">, </w:t>
      </w:r>
      <w:r w:rsidR="0012309D" w:rsidRPr="00B14677">
        <w:rPr>
          <w:rFonts w:ascii="Arial" w:hAnsi="Arial"/>
          <w:sz w:val="22"/>
        </w:rPr>
        <w:t xml:space="preserve">devem ser comunicados </w:t>
      </w:r>
      <w:r w:rsidR="00191D7F" w:rsidRPr="00B14677">
        <w:rPr>
          <w:rFonts w:ascii="Arial" w:hAnsi="Arial"/>
          <w:sz w:val="22"/>
        </w:rPr>
        <w:t xml:space="preserve">anualmente </w:t>
      </w:r>
      <w:r w:rsidR="0012309D" w:rsidRPr="00B14677">
        <w:rPr>
          <w:rFonts w:ascii="Arial" w:hAnsi="Arial"/>
          <w:sz w:val="22"/>
        </w:rPr>
        <w:t>quanto a sua performance (Ouro, Prata ou Bronze) via e-mail ou pessoalmente, conforme</w:t>
      </w:r>
      <w:r w:rsidR="00820342" w:rsidRPr="00B14677">
        <w:rPr>
          <w:rFonts w:ascii="Arial" w:hAnsi="Arial"/>
          <w:sz w:val="22"/>
        </w:rPr>
        <w:t xml:space="preserve"> a companhia julgar necessá</w:t>
      </w:r>
      <w:r w:rsidR="0012309D" w:rsidRPr="00B14677">
        <w:rPr>
          <w:rFonts w:ascii="Arial" w:hAnsi="Arial"/>
          <w:sz w:val="22"/>
        </w:rPr>
        <w:t>rio.</w:t>
      </w:r>
      <w:r>
        <w:rPr>
          <w:rFonts w:ascii="Arial" w:hAnsi="Arial"/>
          <w:sz w:val="22"/>
        </w:rPr>
        <w:t xml:space="preserve"> </w:t>
      </w:r>
    </w:p>
    <w:p w:rsidR="000C41C0" w:rsidRDefault="000C41C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sz w:val="22"/>
        </w:rPr>
      </w:pPr>
    </w:p>
    <w:p w:rsidR="000C41C0" w:rsidRDefault="00F77DF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O </w:t>
      </w:r>
      <w:r w:rsidR="00612C13">
        <w:rPr>
          <w:rFonts w:ascii="Arial" w:hAnsi="Arial"/>
          <w:sz w:val="22"/>
        </w:rPr>
        <w:t>Comprador</w:t>
      </w:r>
      <w:r w:rsidR="00B1256F">
        <w:rPr>
          <w:rFonts w:ascii="Arial" w:hAnsi="Arial"/>
          <w:sz w:val="22"/>
        </w:rPr>
        <w:t xml:space="preserve"> deve informar o </w:t>
      </w:r>
      <w:r w:rsidR="006C5506">
        <w:rPr>
          <w:rFonts w:ascii="Arial" w:hAnsi="Arial"/>
          <w:sz w:val="22"/>
        </w:rPr>
        <w:t xml:space="preserve">Responsável pelo </w:t>
      </w:r>
      <w:r w:rsidR="00B1256F">
        <w:rPr>
          <w:rFonts w:ascii="Arial" w:hAnsi="Arial"/>
          <w:sz w:val="22"/>
        </w:rPr>
        <w:t>Sistema de Gestão Integrada</w:t>
      </w:r>
      <w:r>
        <w:rPr>
          <w:rFonts w:ascii="Arial" w:hAnsi="Arial"/>
          <w:sz w:val="22"/>
        </w:rPr>
        <w:t xml:space="preserve"> para a inclusão ou exclusão de fornecedores do “grupo de mais representativos”</w:t>
      </w:r>
      <w:r w:rsidR="00191D7F">
        <w:rPr>
          <w:rFonts w:ascii="Arial" w:hAnsi="Arial"/>
          <w:sz w:val="22"/>
        </w:rPr>
        <w:t xml:space="preserve"> (DF)</w:t>
      </w:r>
      <w:r>
        <w:rPr>
          <w:rFonts w:ascii="Arial" w:hAnsi="Arial"/>
          <w:sz w:val="22"/>
        </w:rPr>
        <w:t>.</w:t>
      </w: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92" w:hanging="1701"/>
        <w:jc w:val="both"/>
        <w:rPr>
          <w:rFonts w:ascii="Arial" w:hAnsi="Arial"/>
          <w:b/>
          <w:sz w:val="22"/>
        </w:rPr>
      </w:pPr>
    </w:p>
    <w:p w:rsidR="000C41C0" w:rsidRDefault="00861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92" w:hanging="1985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4.8</w:t>
      </w:r>
      <w:r w:rsidR="00F77DF3">
        <w:rPr>
          <w:rFonts w:ascii="Arial" w:hAnsi="Arial"/>
          <w:b/>
          <w:sz w:val="22"/>
        </w:rPr>
        <w:t xml:space="preserve">  Controle de Registros</w:t>
      </w: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92" w:hanging="1985"/>
        <w:jc w:val="both"/>
        <w:rPr>
          <w:rFonts w:ascii="Arial" w:hAnsi="Arial"/>
          <w:sz w:val="12"/>
        </w:rPr>
      </w:pPr>
    </w:p>
    <w:p w:rsidR="000C41C0" w:rsidRDefault="00F77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09" w:right="-92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Os registros gerados quando da aplicação deste procedimento, ou seja;</w:t>
      </w: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 w:hanging="709"/>
        <w:jc w:val="both"/>
        <w:rPr>
          <w:rFonts w:ascii="Arial" w:hAnsi="Arial"/>
          <w:sz w:val="10"/>
        </w:rPr>
      </w:pPr>
    </w:p>
    <w:p w:rsidR="000C41C0" w:rsidRDefault="00F77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Indice de Qualificação de Fornecedores - IQF</w:t>
      </w:r>
      <w:r w:rsidR="00D76FFB">
        <w:rPr>
          <w:rFonts w:ascii="Arial" w:hAnsi="Arial"/>
          <w:sz w:val="22"/>
        </w:rPr>
        <w:t xml:space="preserve"> </w:t>
      </w:r>
      <w:r w:rsidR="00FC440C">
        <w:rPr>
          <w:rFonts w:ascii="Arial" w:hAnsi="Arial"/>
          <w:sz w:val="22"/>
        </w:rPr>
        <w:t>"Grafico</w:t>
      </w:r>
      <w:r w:rsidR="00626E90">
        <w:rPr>
          <w:rFonts w:ascii="Arial" w:hAnsi="Arial"/>
          <w:sz w:val="22"/>
        </w:rPr>
        <w:t>"</w:t>
      </w:r>
      <w:r>
        <w:rPr>
          <w:rFonts w:ascii="Arial" w:hAnsi="Arial"/>
          <w:sz w:val="22"/>
        </w:rPr>
        <w:t>,</w:t>
      </w:r>
    </w:p>
    <w:p w:rsidR="000C41C0" w:rsidRDefault="00F77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92" w:hanging="709"/>
        <w:jc w:val="both"/>
        <w:rPr>
          <w:rFonts w:ascii="Arial" w:hAnsi="Arial"/>
          <w:sz w:val="10"/>
        </w:rPr>
      </w:pPr>
      <w:r>
        <w:rPr>
          <w:rFonts w:ascii="Arial" w:hAnsi="Arial"/>
          <w:sz w:val="22"/>
        </w:rPr>
        <w:t xml:space="preserve"> </w:t>
      </w:r>
    </w:p>
    <w:p w:rsidR="000C41C0" w:rsidRDefault="00F77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09" w:right="-92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devem ser mantidos conforme previsto no PGQ-04.02.</w:t>
      </w: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92" w:hanging="1985"/>
        <w:jc w:val="both"/>
        <w:rPr>
          <w:rFonts w:ascii="Arial" w:hAnsi="Arial"/>
          <w:sz w:val="22"/>
        </w:rPr>
      </w:pPr>
    </w:p>
    <w:p w:rsidR="00B1256F" w:rsidRDefault="00B125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92" w:hanging="1985"/>
        <w:jc w:val="both"/>
        <w:rPr>
          <w:rFonts w:ascii="Arial" w:hAnsi="Arial"/>
          <w:b/>
          <w:sz w:val="22"/>
        </w:rPr>
      </w:pPr>
    </w:p>
    <w:p w:rsidR="000C41C0" w:rsidRDefault="00F77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92" w:hanging="1985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5. ANEXOS</w:t>
      </w: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92" w:hanging="1985"/>
        <w:jc w:val="both"/>
        <w:rPr>
          <w:rFonts w:ascii="Arial" w:hAnsi="Arial"/>
          <w:sz w:val="12"/>
        </w:rPr>
      </w:pPr>
    </w:p>
    <w:p w:rsidR="000C41C0" w:rsidRDefault="00F77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92" w:hanging="198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Anexo A: Modelo de “Desempenho dos Fornecedores-DF”</w:t>
      </w:r>
    </w:p>
    <w:p w:rsidR="000C41C0" w:rsidRDefault="00F77D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92" w:hanging="198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Anexo B: Modelo de “Indice de Qualificação de Fornecedores – IQF</w:t>
      </w:r>
      <w:r w:rsidR="003E0884">
        <w:rPr>
          <w:rFonts w:ascii="Arial" w:hAnsi="Arial"/>
          <w:sz w:val="22"/>
        </w:rPr>
        <w:t xml:space="preserve"> "Gráfico" </w:t>
      </w:r>
      <w:r>
        <w:rPr>
          <w:rFonts w:ascii="Arial" w:hAnsi="Arial"/>
          <w:sz w:val="22"/>
        </w:rPr>
        <w:t>”</w:t>
      </w: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516" w:hanging="1701"/>
        <w:jc w:val="both"/>
        <w:rPr>
          <w:rFonts w:ascii="Arial" w:hAnsi="Arial"/>
          <w:sz w:val="22"/>
        </w:rPr>
      </w:pP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516" w:hanging="1701"/>
        <w:jc w:val="both"/>
        <w:rPr>
          <w:rFonts w:ascii="Arial" w:hAnsi="Arial"/>
          <w:sz w:val="22"/>
        </w:rPr>
      </w:pPr>
    </w:p>
    <w:p w:rsidR="00762394" w:rsidRDefault="007623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516" w:hanging="1701"/>
        <w:jc w:val="both"/>
        <w:rPr>
          <w:rFonts w:ascii="Arial" w:hAnsi="Arial"/>
          <w:sz w:val="22"/>
        </w:rPr>
      </w:pPr>
    </w:p>
    <w:p w:rsidR="00762394" w:rsidRDefault="007623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516" w:hanging="1701"/>
        <w:jc w:val="both"/>
        <w:rPr>
          <w:rFonts w:ascii="Arial" w:hAnsi="Arial"/>
          <w:sz w:val="22"/>
        </w:rPr>
      </w:pPr>
    </w:p>
    <w:p w:rsidR="00762394" w:rsidRDefault="007623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516" w:hanging="1701"/>
        <w:jc w:val="both"/>
        <w:rPr>
          <w:rFonts w:ascii="Arial" w:hAnsi="Arial"/>
          <w:sz w:val="22"/>
        </w:rPr>
      </w:pPr>
    </w:p>
    <w:p w:rsidR="00762394" w:rsidRDefault="007623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516" w:hanging="1701"/>
        <w:jc w:val="both"/>
        <w:rPr>
          <w:rFonts w:ascii="Arial" w:hAnsi="Arial"/>
          <w:sz w:val="22"/>
        </w:rPr>
      </w:pPr>
    </w:p>
    <w:p w:rsidR="00762394" w:rsidRDefault="007623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516" w:hanging="1701"/>
        <w:jc w:val="both"/>
        <w:rPr>
          <w:rFonts w:ascii="Arial" w:hAnsi="Arial"/>
          <w:sz w:val="22"/>
        </w:rPr>
      </w:pP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516" w:hanging="1701"/>
        <w:jc w:val="both"/>
        <w:rPr>
          <w:rFonts w:ascii="Arial" w:hAnsi="Arial"/>
          <w:sz w:val="22"/>
        </w:rPr>
      </w:pP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516" w:hanging="1701"/>
        <w:jc w:val="both"/>
        <w:rPr>
          <w:rFonts w:ascii="Arial" w:hAnsi="Arial"/>
          <w:sz w:val="22"/>
        </w:rPr>
      </w:pPr>
    </w:p>
    <w:p w:rsidR="00861A4D" w:rsidRDefault="00861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516" w:hanging="1701"/>
        <w:jc w:val="both"/>
        <w:rPr>
          <w:rFonts w:ascii="Arial" w:hAnsi="Arial"/>
          <w:sz w:val="22"/>
        </w:rPr>
      </w:pPr>
    </w:p>
    <w:p w:rsidR="00861A4D" w:rsidRDefault="00861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516" w:hanging="1701"/>
        <w:jc w:val="both"/>
        <w:rPr>
          <w:rFonts w:ascii="Arial" w:hAnsi="Arial"/>
          <w:sz w:val="22"/>
        </w:rPr>
      </w:pPr>
    </w:p>
    <w:p w:rsidR="00861A4D" w:rsidRDefault="00861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516" w:hanging="1701"/>
        <w:jc w:val="both"/>
        <w:rPr>
          <w:rFonts w:ascii="Arial" w:hAnsi="Arial"/>
          <w:sz w:val="22"/>
        </w:rPr>
      </w:pPr>
    </w:p>
    <w:p w:rsidR="00861A4D" w:rsidRDefault="00861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516" w:hanging="1701"/>
        <w:jc w:val="both"/>
        <w:rPr>
          <w:rFonts w:ascii="Arial" w:hAnsi="Arial"/>
          <w:sz w:val="22"/>
        </w:rPr>
      </w:pPr>
    </w:p>
    <w:p w:rsidR="00861A4D" w:rsidRDefault="00861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516" w:hanging="1701"/>
        <w:jc w:val="both"/>
        <w:rPr>
          <w:rFonts w:ascii="Arial" w:hAnsi="Arial"/>
          <w:sz w:val="22"/>
        </w:rPr>
      </w:pPr>
    </w:p>
    <w:p w:rsidR="00861A4D" w:rsidRDefault="00861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516" w:hanging="1701"/>
        <w:jc w:val="both"/>
        <w:rPr>
          <w:rFonts w:ascii="Arial" w:hAnsi="Arial"/>
          <w:sz w:val="22"/>
        </w:rPr>
      </w:pPr>
    </w:p>
    <w:p w:rsidR="00861A4D" w:rsidRDefault="00861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516" w:hanging="1701"/>
        <w:jc w:val="both"/>
        <w:rPr>
          <w:rFonts w:ascii="Arial" w:hAnsi="Arial"/>
          <w:sz w:val="22"/>
        </w:rPr>
      </w:pPr>
    </w:p>
    <w:p w:rsidR="00861A4D" w:rsidRDefault="00861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516" w:hanging="1701"/>
        <w:jc w:val="both"/>
        <w:rPr>
          <w:rFonts w:ascii="Arial" w:hAnsi="Arial"/>
          <w:sz w:val="22"/>
        </w:rPr>
      </w:pPr>
    </w:p>
    <w:p w:rsidR="00861A4D" w:rsidRDefault="00861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516" w:hanging="1701"/>
        <w:jc w:val="both"/>
        <w:rPr>
          <w:rFonts w:ascii="Arial" w:hAnsi="Arial"/>
          <w:sz w:val="22"/>
        </w:rPr>
      </w:pPr>
    </w:p>
    <w:p w:rsidR="00861A4D" w:rsidRDefault="00861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516" w:hanging="1701"/>
        <w:jc w:val="both"/>
        <w:rPr>
          <w:rFonts w:ascii="Arial" w:hAnsi="Arial"/>
          <w:sz w:val="22"/>
        </w:rPr>
      </w:pPr>
    </w:p>
    <w:p w:rsidR="00861A4D" w:rsidRDefault="00861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516" w:hanging="1701"/>
        <w:jc w:val="both"/>
        <w:rPr>
          <w:rFonts w:ascii="Arial" w:hAnsi="Arial"/>
          <w:sz w:val="22"/>
        </w:rPr>
      </w:pPr>
    </w:p>
    <w:p w:rsidR="00861A4D" w:rsidRDefault="00861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516" w:hanging="1701"/>
        <w:jc w:val="both"/>
        <w:rPr>
          <w:rFonts w:ascii="Arial" w:hAnsi="Arial"/>
          <w:sz w:val="22"/>
        </w:rPr>
      </w:pPr>
    </w:p>
    <w:p w:rsidR="00861A4D" w:rsidRDefault="00861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516" w:hanging="1701"/>
        <w:jc w:val="both"/>
        <w:rPr>
          <w:rFonts w:ascii="Arial" w:hAnsi="Arial"/>
          <w:sz w:val="22"/>
        </w:rPr>
      </w:pPr>
    </w:p>
    <w:p w:rsidR="00861A4D" w:rsidRDefault="00861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516" w:hanging="1701"/>
        <w:jc w:val="both"/>
        <w:rPr>
          <w:rFonts w:ascii="Arial" w:hAnsi="Arial"/>
          <w:sz w:val="22"/>
        </w:rPr>
      </w:pPr>
    </w:p>
    <w:p w:rsidR="00861A4D" w:rsidRDefault="00861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516" w:hanging="1701"/>
        <w:jc w:val="both"/>
        <w:rPr>
          <w:rFonts w:ascii="Arial" w:hAnsi="Arial"/>
          <w:sz w:val="22"/>
        </w:rPr>
      </w:pPr>
    </w:p>
    <w:p w:rsidR="00861A4D" w:rsidRDefault="00861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516" w:hanging="1701"/>
        <w:jc w:val="both"/>
        <w:rPr>
          <w:rFonts w:ascii="Arial" w:hAnsi="Arial"/>
          <w:sz w:val="22"/>
        </w:rPr>
      </w:pPr>
    </w:p>
    <w:p w:rsidR="00861A4D" w:rsidRDefault="00861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516" w:hanging="1701"/>
        <w:jc w:val="both"/>
        <w:rPr>
          <w:rFonts w:ascii="Arial" w:hAnsi="Arial"/>
          <w:sz w:val="22"/>
        </w:rPr>
      </w:pPr>
    </w:p>
    <w:p w:rsidR="00861A4D" w:rsidRDefault="00861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516" w:hanging="1701"/>
        <w:jc w:val="both"/>
        <w:rPr>
          <w:rFonts w:ascii="Arial" w:hAnsi="Arial"/>
          <w:sz w:val="22"/>
        </w:rPr>
      </w:pPr>
    </w:p>
    <w:p w:rsidR="00861A4D" w:rsidRDefault="00861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516" w:hanging="1701"/>
        <w:jc w:val="both"/>
        <w:rPr>
          <w:rFonts w:ascii="Arial" w:hAnsi="Arial"/>
          <w:sz w:val="22"/>
        </w:rPr>
      </w:pPr>
    </w:p>
    <w:p w:rsidR="0012309D" w:rsidRDefault="001230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516" w:hanging="1701"/>
        <w:jc w:val="both"/>
        <w:rPr>
          <w:rFonts w:ascii="Arial" w:hAnsi="Arial"/>
          <w:sz w:val="22"/>
        </w:rPr>
      </w:pPr>
    </w:p>
    <w:p w:rsidR="0012309D" w:rsidRDefault="001230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516" w:hanging="1701"/>
        <w:jc w:val="both"/>
        <w:rPr>
          <w:rFonts w:ascii="Arial" w:hAnsi="Arial"/>
          <w:sz w:val="22"/>
        </w:rPr>
      </w:pPr>
    </w:p>
    <w:p w:rsidR="0012309D" w:rsidRDefault="001230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516" w:hanging="1701"/>
        <w:jc w:val="both"/>
        <w:rPr>
          <w:rFonts w:ascii="Arial" w:hAnsi="Arial"/>
          <w:sz w:val="22"/>
        </w:rPr>
      </w:pPr>
    </w:p>
    <w:p w:rsidR="0012309D" w:rsidRDefault="001230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516" w:hanging="1701"/>
        <w:jc w:val="both"/>
        <w:rPr>
          <w:rFonts w:ascii="Arial" w:hAnsi="Arial"/>
          <w:sz w:val="22"/>
        </w:rPr>
      </w:pPr>
    </w:p>
    <w:p w:rsidR="0012309D" w:rsidRDefault="0012309D">
      <w:pPr>
        <w:pStyle w:val="Ttulo7"/>
      </w:pPr>
    </w:p>
    <w:p w:rsidR="000C41C0" w:rsidRDefault="00F77DF3">
      <w:pPr>
        <w:pStyle w:val="Ttulo7"/>
      </w:pPr>
      <w:r>
        <w:t>Anexo A: Modelo de “Desempenho dos Fornecedores-DF”</w:t>
      </w:r>
    </w:p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92" w:hanging="1701"/>
        <w:jc w:val="both"/>
        <w:rPr>
          <w:rFonts w:ascii="Arial" w:hAnsi="Arial"/>
          <w:sz w:val="22"/>
        </w:rPr>
      </w:pPr>
    </w:p>
    <w:tbl>
      <w:tblPr>
        <w:tblW w:w="10349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8"/>
        <w:gridCol w:w="693"/>
        <w:gridCol w:w="1985"/>
        <w:gridCol w:w="2835"/>
        <w:gridCol w:w="2268"/>
      </w:tblGrid>
      <w:tr w:rsidR="000C41C0">
        <w:tc>
          <w:tcPr>
            <w:tcW w:w="2568" w:type="dxa"/>
          </w:tcPr>
          <w:p w:rsidR="000C41C0" w:rsidRDefault="00220511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noProof/>
              </w:rPr>
              <w:drawing>
                <wp:inline distT="0" distB="0" distL="0" distR="0">
                  <wp:extent cx="1508535" cy="527125"/>
                  <wp:effectExtent l="19050" t="0" r="0" b="0"/>
                  <wp:docPr id="2" name="Imagem 1" descr="C:\Users\Andreia - Caroll\Desktop\Savona\Logo Savona\sav-marca-h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dreia - Caroll\Desktop\Savona\Logo Savona\sav-marca-h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827" cy="527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3" w:type="dxa"/>
            <w:gridSpan w:val="3"/>
          </w:tcPr>
          <w:p w:rsidR="000C41C0" w:rsidRDefault="000C41C0">
            <w:pPr>
              <w:jc w:val="center"/>
              <w:rPr>
                <w:rFonts w:ascii="Comic Sans MS" w:hAnsi="Comic Sans MS" w:cs="Arial"/>
                <w:b/>
              </w:rPr>
            </w:pPr>
          </w:p>
          <w:p w:rsidR="000C41C0" w:rsidRDefault="00F77DF3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b/>
                <w:sz w:val="28"/>
              </w:rPr>
              <w:t>DESEMPENHO DE FORNECEDORES (DF)</w:t>
            </w:r>
          </w:p>
        </w:tc>
        <w:tc>
          <w:tcPr>
            <w:tcW w:w="2268" w:type="dxa"/>
          </w:tcPr>
          <w:p w:rsidR="000C41C0" w:rsidRDefault="000C41C0">
            <w:pPr>
              <w:rPr>
                <w:rFonts w:ascii="Comic Sans MS" w:hAnsi="Comic Sans MS" w:cs="Arial"/>
                <w:sz w:val="16"/>
              </w:rPr>
            </w:pPr>
          </w:p>
          <w:p w:rsidR="000C41C0" w:rsidRDefault="00F77DF3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VALIDADE: </w:t>
            </w:r>
          </w:p>
          <w:p w:rsidR="000C41C0" w:rsidRDefault="00F77DF3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           à  </w:t>
            </w:r>
          </w:p>
          <w:p w:rsidR="000C41C0" w:rsidRDefault="000C41C0">
            <w:pPr>
              <w:rPr>
                <w:rFonts w:ascii="Comic Sans MS" w:hAnsi="Comic Sans MS" w:cs="Arial"/>
                <w:sz w:val="6"/>
              </w:rPr>
            </w:pPr>
          </w:p>
          <w:p w:rsidR="000C41C0" w:rsidRDefault="00F77DF3" w:rsidP="000F075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18"/>
              </w:rPr>
              <w:t xml:space="preserve">PÁGINA....: </w:t>
            </w:r>
          </w:p>
        </w:tc>
      </w:tr>
      <w:tr w:rsidR="000C41C0">
        <w:tc>
          <w:tcPr>
            <w:tcW w:w="3261" w:type="dxa"/>
            <w:gridSpan w:val="2"/>
          </w:tcPr>
          <w:p w:rsidR="000C41C0" w:rsidRDefault="00F77D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FORNECEDOR</w:t>
            </w:r>
          </w:p>
        </w:tc>
        <w:tc>
          <w:tcPr>
            <w:tcW w:w="4820" w:type="dxa"/>
            <w:gridSpan w:val="2"/>
          </w:tcPr>
          <w:p w:rsidR="000C41C0" w:rsidRDefault="00F77D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PRODUTO</w:t>
            </w:r>
          </w:p>
        </w:tc>
        <w:tc>
          <w:tcPr>
            <w:tcW w:w="2268" w:type="dxa"/>
          </w:tcPr>
          <w:p w:rsidR="000C41C0" w:rsidRDefault="00F77D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CLASSIFICAÇÃO</w:t>
            </w:r>
          </w:p>
          <w:p w:rsidR="000C41C0" w:rsidRDefault="002205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ANUAL</w:t>
            </w:r>
          </w:p>
          <w:p w:rsidR="000C41C0" w:rsidRDefault="00F77D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(IQF)</w:t>
            </w:r>
          </w:p>
        </w:tc>
      </w:tr>
      <w:tr w:rsidR="000C41C0">
        <w:tc>
          <w:tcPr>
            <w:tcW w:w="3261" w:type="dxa"/>
            <w:gridSpan w:val="2"/>
          </w:tcPr>
          <w:p w:rsidR="000C41C0" w:rsidRDefault="000C41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820" w:type="dxa"/>
            <w:gridSpan w:val="2"/>
          </w:tcPr>
          <w:p w:rsidR="000C41C0" w:rsidRDefault="000C41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:rsidR="000C41C0" w:rsidRDefault="000C41C0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C41C0">
        <w:tc>
          <w:tcPr>
            <w:tcW w:w="3261" w:type="dxa"/>
            <w:gridSpan w:val="2"/>
          </w:tcPr>
          <w:p w:rsidR="000C41C0" w:rsidRDefault="000C41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820" w:type="dxa"/>
            <w:gridSpan w:val="2"/>
          </w:tcPr>
          <w:p w:rsidR="000C41C0" w:rsidRDefault="000C41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:rsidR="000C41C0" w:rsidRDefault="000C41C0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C41C0">
        <w:tc>
          <w:tcPr>
            <w:tcW w:w="3261" w:type="dxa"/>
            <w:gridSpan w:val="2"/>
          </w:tcPr>
          <w:p w:rsidR="000C41C0" w:rsidRDefault="000C41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820" w:type="dxa"/>
            <w:gridSpan w:val="2"/>
          </w:tcPr>
          <w:p w:rsidR="000C41C0" w:rsidRDefault="000C41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:rsidR="000C41C0" w:rsidRDefault="000C41C0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C41C0">
        <w:tc>
          <w:tcPr>
            <w:tcW w:w="3261" w:type="dxa"/>
            <w:gridSpan w:val="2"/>
          </w:tcPr>
          <w:p w:rsidR="000C41C0" w:rsidRDefault="000C41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820" w:type="dxa"/>
            <w:gridSpan w:val="2"/>
          </w:tcPr>
          <w:p w:rsidR="000C41C0" w:rsidRDefault="000C41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:rsidR="000C41C0" w:rsidRDefault="000C41C0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C41C0">
        <w:tc>
          <w:tcPr>
            <w:tcW w:w="3261" w:type="dxa"/>
            <w:gridSpan w:val="2"/>
          </w:tcPr>
          <w:p w:rsidR="000C41C0" w:rsidRDefault="000C41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820" w:type="dxa"/>
            <w:gridSpan w:val="2"/>
          </w:tcPr>
          <w:p w:rsidR="000C41C0" w:rsidRDefault="000C41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:rsidR="000C41C0" w:rsidRDefault="000C41C0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C41C0">
        <w:tc>
          <w:tcPr>
            <w:tcW w:w="3261" w:type="dxa"/>
            <w:gridSpan w:val="2"/>
          </w:tcPr>
          <w:p w:rsidR="000C41C0" w:rsidRDefault="000C41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820" w:type="dxa"/>
            <w:gridSpan w:val="2"/>
          </w:tcPr>
          <w:p w:rsidR="000C41C0" w:rsidRDefault="000C41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:rsidR="000C41C0" w:rsidRDefault="000C41C0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C41C0">
        <w:tc>
          <w:tcPr>
            <w:tcW w:w="3261" w:type="dxa"/>
            <w:gridSpan w:val="2"/>
          </w:tcPr>
          <w:p w:rsidR="000C41C0" w:rsidRDefault="000C41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820" w:type="dxa"/>
            <w:gridSpan w:val="2"/>
          </w:tcPr>
          <w:p w:rsidR="000C41C0" w:rsidRDefault="000C41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:rsidR="000C41C0" w:rsidRDefault="000C41C0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C41C0">
        <w:tc>
          <w:tcPr>
            <w:tcW w:w="3261" w:type="dxa"/>
            <w:gridSpan w:val="2"/>
          </w:tcPr>
          <w:p w:rsidR="000C41C0" w:rsidRDefault="000C41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820" w:type="dxa"/>
            <w:gridSpan w:val="2"/>
          </w:tcPr>
          <w:p w:rsidR="000C41C0" w:rsidRDefault="000C41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:rsidR="000C41C0" w:rsidRDefault="000C41C0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C41C0">
        <w:tc>
          <w:tcPr>
            <w:tcW w:w="3261" w:type="dxa"/>
            <w:gridSpan w:val="2"/>
          </w:tcPr>
          <w:p w:rsidR="000C41C0" w:rsidRDefault="000C41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820" w:type="dxa"/>
            <w:gridSpan w:val="2"/>
          </w:tcPr>
          <w:p w:rsidR="000C41C0" w:rsidRDefault="000C41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:rsidR="000C41C0" w:rsidRDefault="000C41C0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C41C0">
        <w:tc>
          <w:tcPr>
            <w:tcW w:w="3261" w:type="dxa"/>
            <w:gridSpan w:val="2"/>
          </w:tcPr>
          <w:p w:rsidR="000C41C0" w:rsidRDefault="000C41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820" w:type="dxa"/>
            <w:gridSpan w:val="2"/>
          </w:tcPr>
          <w:p w:rsidR="000C41C0" w:rsidRDefault="000C41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:rsidR="000C41C0" w:rsidRDefault="000C41C0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C41C0">
        <w:tc>
          <w:tcPr>
            <w:tcW w:w="3261" w:type="dxa"/>
            <w:gridSpan w:val="2"/>
          </w:tcPr>
          <w:p w:rsidR="000C41C0" w:rsidRDefault="000C41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820" w:type="dxa"/>
            <w:gridSpan w:val="2"/>
          </w:tcPr>
          <w:p w:rsidR="000C41C0" w:rsidRDefault="000C41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:rsidR="000C41C0" w:rsidRDefault="000C41C0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C41C0">
        <w:tc>
          <w:tcPr>
            <w:tcW w:w="3261" w:type="dxa"/>
            <w:gridSpan w:val="2"/>
          </w:tcPr>
          <w:p w:rsidR="000C41C0" w:rsidRDefault="000C41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820" w:type="dxa"/>
            <w:gridSpan w:val="2"/>
          </w:tcPr>
          <w:p w:rsidR="000C41C0" w:rsidRDefault="000C41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:rsidR="000C41C0" w:rsidRDefault="000C41C0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C41C0">
        <w:tc>
          <w:tcPr>
            <w:tcW w:w="3261" w:type="dxa"/>
            <w:gridSpan w:val="2"/>
          </w:tcPr>
          <w:p w:rsidR="000C41C0" w:rsidRDefault="000C41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820" w:type="dxa"/>
            <w:gridSpan w:val="2"/>
          </w:tcPr>
          <w:p w:rsidR="000C41C0" w:rsidRDefault="000C41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:rsidR="000C41C0" w:rsidRDefault="000C41C0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C41C0">
        <w:tc>
          <w:tcPr>
            <w:tcW w:w="3261" w:type="dxa"/>
            <w:gridSpan w:val="2"/>
          </w:tcPr>
          <w:p w:rsidR="000C41C0" w:rsidRDefault="000C41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820" w:type="dxa"/>
            <w:gridSpan w:val="2"/>
          </w:tcPr>
          <w:p w:rsidR="000C41C0" w:rsidRDefault="000C41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:rsidR="000C41C0" w:rsidRDefault="000C41C0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C41C0">
        <w:tc>
          <w:tcPr>
            <w:tcW w:w="3261" w:type="dxa"/>
            <w:gridSpan w:val="2"/>
          </w:tcPr>
          <w:p w:rsidR="000C41C0" w:rsidRDefault="000C41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820" w:type="dxa"/>
            <w:gridSpan w:val="2"/>
          </w:tcPr>
          <w:p w:rsidR="000C41C0" w:rsidRDefault="000C41C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:rsidR="000C41C0" w:rsidRDefault="000C41C0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0C4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1C0" w:rsidRDefault="000C41C0">
            <w:pPr>
              <w:rPr>
                <w:rFonts w:ascii="Arial" w:hAnsi="Arial" w:cs="Arial"/>
              </w:rPr>
            </w:pPr>
          </w:p>
        </w:tc>
      </w:tr>
      <w:tr w:rsidR="000C41C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3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1C0" w:rsidRDefault="000C41C0">
            <w:pPr>
              <w:jc w:val="center"/>
              <w:rPr>
                <w:rFonts w:ascii="Arial" w:hAnsi="Arial" w:cs="Arial"/>
              </w:rPr>
            </w:pPr>
          </w:p>
        </w:tc>
      </w:tr>
      <w:tr w:rsidR="000C41C0">
        <w:tc>
          <w:tcPr>
            <w:tcW w:w="5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1C0" w:rsidRDefault="000C41C0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1C0" w:rsidRDefault="000C41C0">
            <w:pPr>
              <w:rPr>
                <w:rFonts w:ascii="Arial" w:hAnsi="Arial" w:cs="Arial"/>
              </w:rPr>
            </w:pPr>
          </w:p>
        </w:tc>
      </w:tr>
      <w:tr w:rsidR="000C41C0">
        <w:tc>
          <w:tcPr>
            <w:tcW w:w="5246" w:type="dxa"/>
            <w:gridSpan w:val="3"/>
            <w:tcBorders>
              <w:top w:val="nil"/>
            </w:tcBorders>
          </w:tcPr>
          <w:p w:rsidR="000C41C0" w:rsidRDefault="00F77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Elaboração:</w:t>
            </w:r>
          </w:p>
          <w:p w:rsidR="000C41C0" w:rsidRDefault="00B12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SGI/XX</w:t>
            </w:r>
          </w:p>
        </w:tc>
        <w:tc>
          <w:tcPr>
            <w:tcW w:w="5103" w:type="dxa"/>
            <w:gridSpan w:val="2"/>
            <w:tcBorders>
              <w:top w:val="nil"/>
            </w:tcBorders>
          </w:tcPr>
          <w:p w:rsidR="000C41C0" w:rsidRDefault="00F77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Aprovação:</w:t>
            </w:r>
          </w:p>
          <w:p w:rsidR="000C41C0" w:rsidRDefault="00B125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SGI/XX</w:t>
            </w:r>
          </w:p>
        </w:tc>
      </w:tr>
      <w:tr w:rsidR="000C41C0">
        <w:tc>
          <w:tcPr>
            <w:tcW w:w="5246" w:type="dxa"/>
            <w:gridSpan w:val="3"/>
          </w:tcPr>
          <w:p w:rsidR="000C41C0" w:rsidRDefault="00F77DF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Data: </w:t>
            </w:r>
          </w:p>
        </w:tc>
        <w:tc>
          <w:tcPr>
            <w:tcW w:w="5103" w:type="dxa"/>
            <w:gridSpan w:val="2"/>
          </w:tcPr>
          <w:p w:rsidR="000C41C0" w:rsidRDefault="00F77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Data: </w:t>
            </w:r>
          </w:p>
        </w:tc>
      </w:tr>
    </w:tbl>
    <w:p w:rsidR="000C41C0" w:rsidRDefault="000C41C0">
      <w:pPr>
        <w:pStyle w:val="Ttulo7"/>
      </w:pPr>
    </w:p>
    <w:p w:rsidR="000C41C0" w:rsidRDefault="000C41C0"/>
    <w:p w:rsidR="000C41C0" w:rsidRDefault="000C41C0"/>
    <w:p w:rsidR="00B1256F" w:rsidRDefault="00B1256F"/>
    <w:p w:rsidR="00E55C0C" w:rsidRDefault="00E55C0C"/>
    <w:p w:rsidR="00E55C0C" w:rsidRDefault="00E55C0C"/>
    <w:p w:rsidR="00E55C0C" w:rsidRDefault="00E55C0C"/>
    <w:p w:rsidR="00E55C0C" w:rsidRDefault="00E55C0C"/>
    <w:p w:rsidR="0012309D" w:rsidRDefault="0012309D"/>
    <w:p w:rsidR="0012309D" w:rsidRDefault="0012309D"/>
    <w:p w:rsidR="0012309D" w:rsidRDefault="0012309D"/>
    <w:p w:rsidR="0012309D" w:rsidRDefault="0012309D"/>
    <w:p w:rsidR="00E55C0C" w:rsidRDefault="00E55C0C"/>
    <w:p w:rsidR="000C41C0" w:rsidRDefault="00F77DF3">
      <w:pPr>
        <w:pStyle w:val="Ttulo7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1237"/>
        </w:tabs>
      </w:pPr>
      <w:r>
        <w:lastRenderedPageBreak/>
        <w:tab/>
      </w:r>
    </w:p>
    <w:p w:rsidR="000C41C0" w:rsidRDefault="00F77DF3">
      <w:pPr>
        <w:pStyle w:val="Ttulo7"/>
      </w:pPr>
      <w:r>
        <w:t>Anexo B: Modelo de “Indice de Qualificação de Fornecedores – IQF</w:t>
      </w:r>
      <w:r w:rsidR="003E0884">
        <w:t xml:space="preserve"> - Grafico </w:t>
      </w:r>
      <w:r>
        <w:t>”</w:t>
      </w:r>
    </w:p>
    <w:p w:rsidR="00B1256F" w:rsidRPr="00B1256F" w:rsidRDefault="00B1256F" w:rsidP="00B1256F"/>
    <w:p w:rsidR="000C41C0" w:rsidRDefault="000C4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985" w:right="-92" w:hanging="1701"/>
        <w:jc w:val="both"/>
        <w:rPr>
          <w:rFonts w:ascii="Arial" w:hAnsi="Arial"/>
          <w:sz w:val="10"/>
        </w:rPr>
      </w:pPr>
    </w:p>
    <w:p w:rsidR="000C41C0" w:rsidRDefault="000C41C0">
      <w:pPr>
        <w:pStyle w:val="Legenda"/>
        <w:jc w:val="center"/>
        <w:rPr>
          <w:sz w:val="24"/>
        </w:rPr>
      </w:pPr>
    </w:p>
    <w:p w:rsidR="003E0884" w:rsidRDefault="003E0884" w:rsidP="003E0884"/>
    <w:p w:rsidR="003E0884" w:rsidRDefault="003E0884" w:rsidP="003E0884"/>
    <w:p w:rsidR="003E0884" w:rsidRDefault="00B02314" w:rsidP="003E0884">
      <w:r>
        <w:rPr>
          <w:noProof/>
        </w:rPr>
        <w:drawing>
          <wp:inline distT="0" distB="0" distL="0" distR="0">
            <wp:extent cx="6039194" cy="3356386"/>
            <wp:effectExtent l="19050" t="0" r="0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3642" r="32879" b="10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910" cy="3360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884" w:rsidRDefault="003E0884" w:rsidP="003E0884"/>
    <w:p w:rsidR="003E0884" w:rsidRDefault="003E0884" w:rsidP="003E0884"/>
    <w:p w:rsidR="003E0884" w:rsidRDefault="003E0884" w:rsidP="003E0884"/>
    <w:p w:rsidR="003E0884" w:rsidRDefault="003E0884" w:rsidP="003E0884"/>
    <w:p w:rsidR="003E0884" w:rsidRDefault="003E0884" w:rsidP="003E0884"/>
    <w:p w:rsidR="003E0884" w:rsidRDefault="003E0884" w:rsidP="003E0884"/>
    <w:p w:rsidR="003E0884" w:rsidRDefault="003E0884" w:rsidP="003E0884"/>
    <w:p w:rsidR="003E0884" w:rsidRDefault="003E0884" w:rsidP="003E0884"/>
    <w:p w:rsidR="003E0884" w:rsidRDefault="003E0884" w:rsidP="003E0884"/>
    <w:p w:rsidR="003E0884" w:rsidRDefault="003E0884" w:rsidP="003E0884"/>
    <w:p w:rsidR="003E0884" w:rsidRDefault="003E0884" w:rsidP="003E0884"/>
    <w:p w:rsidR="003E0884" w:rsidRDefault="003E0884" w:rsidP="003E0884"/>
    <w:p w:rsidR="003E0884" w:rsidRDefault="003E0884" w:rsidP="003E0884"/>
    <w:p w:rsidR="003E0884" w:rsidRDefault="003E0884" w:rsidP="003E0884"/>
    <w:p w:rsidR="003E0884" w:rsidRDefault="003E0884" w:rsidP="003E0884"/>
    <w:p w:rsidR="003E0884" w:rsidRDefault="003E0884" w:rsidP="003E0884"/>
    <w:p w:rsidR="003E0884" w:rsidRDefault="003E0884" w:rsidP="003E0884"/>
    <w:p w:rsidR="003E0884" w:rsidRDefault="003E0884" w:rsidP="003E0884"/>
    <w:p w:rsidR="003E0884" w:rsidRDefault="003E0884" w:rsidP="003E0884"/>
    <w:p w:rsidR="003E0884" w:rsidRDefault="003E0884" w:rsidP="003E0884"/>
    <w:p w:rsidR="003E0884" w:rsidRDefault="003E0884" w:rsidP="003E0884"/>
    <w:p w:rsidR="003E0884" w:rsidRDefault="003E0884" w:rsidP="003E0884"/>
    <w:p w:rsidR="003E0884" w:rsidRDefault="003E0884" w:rsidP="003E0884"/>
    <w:p w:rsidR="003E0884" w:rsidRDefault="003E0884" w:rsidP="003E0884"/>
    <w:p w:rsidR="003E0884" w:rsidRDefault="003E0884" w:rsidP="003E0884"/>
    <w:p w:rsidR="003E0884" w:rsidRDefault="003E0884" w:rsidP="003E0884"/>
    <w:p w:rsidR="000C41C0" w:rsidRDefault="000C41C0">
      <w:pPr>
        <w:pStyle w:val="Legenda"/>
        <w:jc w:val="center"/>
        <w:rPr>
          <w:sz w:val="24"/>
        </w:rPr>
      </w:pPr>
    </w:p>
    <w:p w:rsidR="000C41C0" w:rsidRDefault="00F77DF3">
      <w:pPr>
        <w:pStyle w:val="Legenda"/>
        <w:jc w:val="center"/>
        <w:rPr>
          <w:sz w:val="24"/>
        </w:rPr>
      </w:pPr>
      <w:r>
        <w:rPr>
          <w:sz w:val="24"/>
        </w:rPr>
        <w:t>FOLHA DE ALTERAÇÕES</w:t>
      </w:r>
    </w:p>
    <w:tbl>
      <w:tblPr>
        <w:tblW w:w="9782" w:type="dxa"/>
        <w:tblInd w:w="-214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954"/>
        <w:gridCol w:w="1843"/>
      </w:tblGrid>
      <w:tr w:rsidR="000C41C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41C0" w:rsidRDefault="00F77DF3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REVISÃO – DATA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C0" w:rsidRDefault="00F77DF3">
            <w:pPr>
              <w:pStyle w:val="Ttulo3"/>
              <w:tabs>
                <w:tab w:val="center" w:pos="2871"/>
                <w:tab w:val="left" w:pos="4270"/>
              </w:tabs>
              <w:rPr>
                <w:sz w:val="20"/>
              </w:rPr>
            </w:pPr>
            <w:r>
              <w:rPr>
                <w:sz w:val="20"/>
              </w:rPr>
              <w:tab/>
              <w:t>ALTERAÇÃO</w:t>
            </w:r>
            <w:r>
              <w:rPr>
                <w:sz w:val="20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41C0" w:rsidRDefault="00F77DF3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RESPONSÁVEL</w:t>
            </w:r>
          </w:p>
        </w:tc>
      </w:tr>
      <w:tr w:rsidR="000C4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C0" w:rsidRDefault="00B1467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Rev</w:t>
            </w:r>
            <w:r w:rsidR="00B02314">
              <w:rPr>
                <w:rFonts w:ascii="Arial" w:hAnsi="Arial"/>
                <w:sz w:val="22"/>
              </w:rPr>
              <w:t>01 - 13/12/19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C0" w:rsidRDefault="00B02314">
            <w:pPr>
              <w:pStyle w:val="Cabealh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Alterado a pontuação para qualificação dos fornecedores como Ouro, Prata ou Bronze e aprimorado a comunicação dos resultados aos mesmos</w:t>
            </w:r>
            <w:r w:rsidR="00BE58D5">
              <w:rPr>
                <w:rFonts w:ascii="Arial" w:hAnsi="Arial"/>
                <w:sz w:val="22"/>
              </w:rPr>
              <w:t xml:space="preserve"> (item 4.7)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C0" w:rsidRDefault="00B02314" w:rsidP="005E47C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Eder</w:t>
            </w:r>
          </w:p>
        </w:tc>
      </w:tr>
      <w:tr w:rsidR="006C5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6" w:rsidRPr="00065FF8" w:rsidRDefault="006C5506" w:rsidP="00B14677">
            <w:pPr>
              <w:jc w:val="center"/>
              <w:rPr>
                <w:rFonts w:ascii="Arial" w:hAnsi="Arial" w:cs="Arial"/>
                <w:sz w:val="22"/>
              </w:rPr>
            </w:pPr>
            <w:r w:rsidRPr="00065FF8">
              <w:rPr>
                <w:rFonts w:ascii="Arial" w:hAnsi="Arial" w:cs="Arial"/>
                <w:sz w:val="22"/>
              </w:rPr>
              <w:t>Rev0</w:t>
            </w:r>
            <w:r w:rsidR="00B14677" w:rsidRPr="00065FF8">
              <w:rPr>
                <w:rFonts w:ascii="Arial" w:hAnsi="Arial" w:cs="Arial"/>
                <w:sz w:val="22"/>
              </w:rPr>
              <w:t>2</w:t>
            </w:r>
            <w:r w:rsidRPr="00065FF8">
              <w:rPr>
                <w:rFonts w:ascii="Arial" w:hAnsi="Arial" w:cs="Arial"/>
                <w:sz w:val="22"/>
              </w:rPr>
              <w:t>– 17/08/22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6" w:rsidRPr="00065FF8" w:rsidRDefault="00612C13" w:rsidP="00E56D40">
            <w:pPr>
              <w:rPr>
                <w:rFonts w:ascii="Arial" w:hAnsi="Arial" w:cs="Arial"/>
                <w:sz w:val="22"/>
              </w:rPr>
            </w:pPr>
            <w:r w:rsidRPr="00065FF8">
              <w:rPr>
                <w:rFonts w:ascii="Arial" w:hAnsi="Arial" w:cs="Arial"/>
                <w:sz w:val="22"/>
              </w:rPr>
              <w:t xml:space="preserve">Inclusão </w:t>
            </w:r>
            <w:r w:rsidR="00E56D40" w:rsidRPr="00065FF8">
              <w:rPr>
                <w:rFonts w:ascii="Arial" w:hAnsi="Arial" w:cs="Arial"/>
                <w:sz w:val="22"/>
              </w:rPr>
              <w:t>da</w:t>
            </w:r>
            <w:r w:rsidRPr="00065FF8">
              <w:rPr>
                <w:rFonts w:ascii="Arial" w:hAnsi="Arial" w:cs="Arial"/>
                <w:sz w:val="22"/>
              </w:rPr>
              <w:t xml:space="preserve"> </w:t>
            </w:r>
            <w:r w:rsidR="006C5506" w:rsidRPr="00065FF8">
              <w:rPr>
                <w:rFonts w:ascii="Arial" w:hAnsi="Arial" w:cs="Arial"/>
                <w:sz w:val="22"/>
              </w:rPr>
              <w:t>Gerência de Confiabilidade e Gerência de Operações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06" w:rsidRPr="004159CF" w:rsidRDefault="006C5506" w:rsidP="006C5506">
            <w:pPr>
              <w:jc w:val="center"/>
              <w:rPr>
                <w:rFonts w:ascii="Arial" w:hAnsi="Arial" w:cs="Arial"/>
                <w:sz w:val="22"/>
              </w:rPr>
            </w:pPr>
            <w:r w:rsidRPr="00065FF8">
              <w:rPr>
                <w:rFonts w:ascii="Arial" w:hAnsi="Arial" w:cs="Arial"/>
                <w:sz w:val="22"/>
              </w:rPr>
              <w:t>Eder</w:t>
            </w:r>
          </w:p>
        </w:tc>
      </w:tr>
    </w:tbl>
    <w:p w:rsidR="006C5506" w:rsidRDefault="00F77DF3">
      <w:pPr>
        <w:ind w:left="2127" w:right="192" w:hanging="1276"/>
        <w:jc w:val="both"/>
      </w:pPr>
      <w:r>
        <w:t xml:space="preserve"> </w:t>
      </w:r>
    </w:p>
    <w:p w:rsidR="00F77DF3" w:rsidRDefault="00F77DF3">
      <w:pPr>
        <w:ind w:left="2127" w:right="192" w:hanging="1276"/>
        <w:jc w:val="both"/>
      </w:pPr>
    </w:p>
    <w:sectPr w:rsidR="00F77DF3" w:rsidSect="00F0580E">
      <w:headerReference w:type="default" r:id="rId11"/>
      <w:footerReference w:type="default" r:id="rId12"/>
      <w:pgSz w:w="12242" w:h="15842" w:code="1"/>
      <w:pgMar w:top="561" w:right="1412" w:bottom="964" w:left="1412" w:header="284" w:footer="34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639" w:rsidRDefault="00D00639">
      <w:r>
        <w:separator/>
      </w:r>
    </w:p>
  </w:endnote>
  <w:endnote w:type="continuationSeparator" w:id="0">
    <w:p w:rsidR="00D00639" w:rsidRDefault="00D0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07F" w:rsidRDefault="0011607F">
    <w:pPr>
      <w:rPr>
        <w:rFonts w:ascii="Arial" w:hAnsi="Arial"/>
        <w:sz w:val="22"/>
      </w:rPr>
    </w:pPr>
  </w:p>
  <w:p w:rsidR="0011607F" w:rsidRDefault="0011607F">
    <w:pPr>
      <w:pStyle w:val="Rodap"/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639" w:rsidRDefault="00D00639">
      <w:r>
        <w:separator/>
      </w:r>
    </w:p>
  </w:footnote>
  <w:footnote w:type="continuationSeparator" w:id="0">
    <w:p w:rsidR="00D00639" w:rsidRDefault="00D00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0E" w:rsidRDefault="00F0580E">
    <w:pPr>
      <w:jc w:val="center"/>
      <w:rPr>
        <w:rFonts w:ascii="Arial" w:hAnsi="Arial" w:cs="Arial"/>
        <w:b/>
        <w:bCs/>
        <w:snapToGrid w:val="0"/>
        <w:color w:val="FF0000"/>
        <w:sz w:val="14"/>
      </w:rPr>
    </w:pPr>
    <w:r>
      <w:rPr>
        <w:rFonts w:cs="Arial"/>
        <w:b/>
        <w:bCs/>
        <w:noProof/>
        <w:color w:val="FF0000"/>
        <w:sz w:val="14"/>
      </w:rPr>
      <w:drawing>
        <wp:inline distT="0" distB="0" distL="0" distR="0">
          <wp:extent cx="1258570" cy="398145"/>
          <wp:effectExtent l="19050" t="0" r="0" b="0"/>
          <wp:docPr id="1" name="Imagem 1" descr="sav-marca-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v-marca-h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39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580E" w:rsidRDefault="00F0580E">
    <w:pPr>
      <w:jc w:val="center"/>
      <w:rPr>
        <w:rFonts w:ascii="Arial" w:hAnsi="Arial" w:cs="Arial"/>
        <w:b/>
        <w:bCs/>
        <w:snapToGrid w:val="0"/>
        <w:color w:val="FF0000"/>
        <w:sz w:val="14"/>
      </w:rPr>
    </w:pPr>
  </w:p>
  <w:p w:rsidR="0011607F" w:rsidRDefault="0011607F">
    <w:pPr>
      <w:jc w:val="center"/>
    </w:pPr>
    <w:r>
      <w:rPr>
        <w:rFonts w:ascii="Arial" w:hAnsi="Arial" w:cs="Arial"/>
        <w:b/>
        <w:bCs/>
        <w:snapToGrid w:val="0"/>
        <w:color w:val="FF0000"/>
        <w:sz w:val="14"/>
      </w:rPr>
      <w:t>NOTA: NÃO IMPRIMIR CÓPIAS DESTE DOCUMENTO. CÓPIAS SOMENTE SERÃO VÁLIDAS COM CARIMBO “CÓPIA CONTROLADA”</w:t>
    </w:r>
    <w:r>
      <w:rPr>
        <w:rFonts w:ascii="Arial" w:hAnsi="Arial" w:cs="Arial"/>
        <w:snapToGrid w:val="0"/>
        <w:color w:val="FF0000"/>
        <w:sz w:val="14"/>
      </w:rPr>
      <w:t>.</w:t>
    </w:r>
  </w:p>
  <w:p w:rsidR="0011607F" w:rsidRDefault="0011607F">
    <w:pPr>
      <w:rPr>
        <w:rFonts w:ascii="Arial" w:hAnsi="Arial" w:cs="Arial"/>
        <w:sz w:val="16"/>
      </w:rPr>
    </w:pPr>
  </w:p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7591"/>
      <w:gridCol w:w="1907"/>
    </w:tblGrid>
    <w:tr w:rsidR="0011607F">
      <w:trPr>
        <w:cantSplit/>
      </w:trPr>
      <w:tc>
        <w:tcPr>
          <w:tcW w:w="7591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</w:tcPr>
        <w:p w:rsidR="0011607F" w:rsidRPr="00F0580E" w:rsidRDefault="0011607F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" w:hAnsi="Arial"/>
              <w:sz w:val="22"/>
            </w:rPr>
          </w:pPr>
          <w:r w:rsidRPr="00F0580E">
            <w:rPr>
              <w:rFonts w:ascii="Arial" w:hAnsi="Arial"/>
              <w:sz w:val="22"/>
            </w:rPr>
            <w:t>PROCEDIMENTO DE GESTÃO DA QUALIDADE/CONFIABILIDADE</w:t>
          </w:r>
        </w:p>
      </w:tc>
      <w:tc>
        <w:tcPr>
          <w:tcW w:w="190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11607F" w:rsidRPr="00F0580E" w:rsidRDefault="0011607F" w:rsidP="00303B04">
          <w:pPr>
            <w:pStyle w:val="Cabealho"/>
            <w:tabs>
              <w:tab w:val="left" w:pos="6804"/>
            </w:tabs>
            <w:ind w:right="-3562" w:firstLine="29"/>
            <w:rPr>
              <w:rFonts w:ascii="Arial" w:hAnsi="Arial"/>
              <w:sz w:val="22"/>
            </w:rPr>
          </w:pPr>
          <w:r w:rsidRPr="00F0580E">
            <w:rPr>
              <w:rFonts w:ascii="Arial" w:hAnsi="Arial"/>
              <w:sz w:val="22"/>
            </w:rPr>
            <w:t>PGQC 07.04</w:t>
          </w:r>
        </w:p>
      </w:tc>
    </w:tr>
    <w:tr w:rsidR="0011607F">
      <w:trPr>
        <w:cantSplit/>
      </w:trPr>
      <w:tc>
        <w:tcPr>
          <w:tcW w:w="7591" w:type="dxa"/>
          <w:tcBorders>
            <w:left w:val="single" w:sz="18" w:space="0" w:color="auto"/>
            <w:right w:val="single" w:sz="18" w:space="0" w:color="auto"/>
          </w:tcBorders>
        </w:tcPr>
        <w:p w:rsidR="0011607F" w:rsidRPr="00F0580E" w:rsidRDefault="0011607F">
          <w:pPr>
            <w:pStyle w:val="Cabealho"/>
            <w:tabs>
              <w:tab w:val="left" w:pos="6804"/>
            </w:tabs>
            <w:jc w:val="center"/>
            <w:rPr>
              <w:rFonts w:ascii="Arial" w:hAnsi="Arial"/>
              <w:sz w:val="22"/>
            </w:rPr>
          </w:pPr>
          <w:r w:rsidRPr="00F0580E">
            <w:rPr>
              <w:rFonts w:ascii="Arial" w:hAnsi="Arial"/>
              <w:sz w:val="22"/>
            </w:rPr>
            <w:t>ÍNDICE DE QUALIFICAÇÃO DOS FORNECEDORES</w:t>
          </w:r>
        </w:p>
      </w:tc>
      <w:tc>
        <w:tcPr>
          <w:tcW w:w="1907" w:type="dxa"/>
          <w:tcBorders>
            <w:bottom w:val="single" w:sz="18" w:space="0" w:color="auto"/>
            <w:right w:val="single" w:sz="18" w:space="0" w:color="auto"/>
          </w:tcBorders>
        </w:tcPr>
        <w:p w:rsidR="0011607F" w:rsidRPr="00F0580E" w:rsidRDefault="00F0580E" w:rsidP="00E9016A">
          <w:pPr>
            <w:pStyle w:val="Cabealho"/>
            <w:tabs>
              <w:tab w:val="left" w:pos="6804"/>
            </w:tabs>
            <w:ind w:right="-3562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Rev.: 0</w:t>
          </w:r>
          <w:r w:rsidR="00E9016A">
            <w:rPr>
              <w:rFonts w:ascii="Arial" w:hAnsi="Arial"/>
              <w:sz w:val="22"/>
            </w:rPr>
            <w:t>2</w:t>
          </w:r>
        </w:p>
      </w:tc>
    </w:tr>
    <w:tr w:rsidR="0011607F">
      <w:trPr>
        <w:cantSplit/>
      </w:trPr>
      <w:tc>
        <w:tcPr>
          <w:tcW w:w="7591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11607F" w:rsidRPr="00F0580E" w:rsidRDefault="0011607F">
          <w:pPr>
            <w:pStyle w:val="Cabealho"/>
            <w:tabs>
              <w:tab w:val="left" w:pos="6804"/>
            </w:tabs>
            <w:jc w:val="center"/>
            <w:rPr>
              <w:rFonts w:ascii="Arial" w:hAnsi="Arial"/>
              <w:sz w:val="22"/>
            </w:rPr>
          </w:pPr>
          <w:r w:rsidRPr="00F0580E">
            <w:rPr>
              <w:rFonts w:ascii="Arial" w:hAnsi="Arial"/>
              <w:sz w:val="22"/>
            </w:rPr>
            <w:t xml:space="preserve"> </w:t>
          </w:r>
        </w:p>
      </w:tc>
      <w:tc>
        <w:tcPr>
          <w:tcW w:w="1907" w:type="dxa"/>
          <w:tcBorders>
            <w:bottom w:val="single" w:sz="18" w:space="0" w:color="auto"/>
            <w:right w:val="single" w:sz="18" w:space="0" w:color="auto"/>
          </w:tcBorders>
        </w:tcPr>
        <w:p w:rsidR="0011607F" w:rsidRPr="00F0580E" w:rsidRDefault="0011607F">
          <w:pPr>
            <w:pStyle w:val="Cabealho"/>
            <w:tabs>
              <w:tab w:val="left" w:pos="6804"/>
            </w:tabs>
            <w:ind w:right="-3562"/>
            <w:rPr>
              <w:rFonts w:ascii="Arial" w:hAnsi="Arial"/>
              <w:sz w:val="24"/>
            </w:rPr>
          </w:pPr>
          <w:r w:rsidRPr="00F0580E">
            <w:rPr>
              <w:rFonts w:ascii="Arial" w:hAnsi="Arial"/>
              <w:sz w:val="22"/>
            </w:rPr>
            <w:t xml:space="preserve">Fol. : </w:t>
          </w:r>
          <w:r w:rsidR="00FE25F6" w:rsidRPr="00F0580E">
            <w:rPr>
              <w:rStyle w:val="Nmerodepgina"/>
            </w:rPr>
            <w:fldChar w:fldCharType="begin"/>
          </w:r>
          <w:r w:rsidRPr="00F0580E">
            <w:rPr>
              <w:rStyle w:val="Nmerodepgina"/>
            </w:rPr>
            <w:instrText xml:space="preserve"> PAGE </w:instrText>
          </w:r>
          <w:r w:rsidR="00FE25F6" w:rsidRPr="00F0580E">
            <w:rPr>
              <w:rStyle w:val="Nmerodepgina"/>
            </w:rPr>
            <w:fldChar w:fldCharType="separate"/>
          </w:r>
          <w:r w:rsidR="00E470CE">
            <w:rPr>
              <w:rStyle w:val="Nmerodepgina"/>
              <w:noProof/>
            </w:rPr>
            <w:t>1</w:t>
          </w:r>
          <w:r w:rsidR="00FE25F6" w:rsidRPr="00F0580E">
            <w:rPr>
              <w:rStyle w:val="Nmerodepgina"/>
            </w:rPr>
            <w:fldChar w:fldCharType="end"/>
          </w:r>
          <w:r w:rsidRPr="00F0580E">
            <w:rPr>
              <w:rFonts w:ascii="Arial" w:hAnsi="Arial"/>
              <w:sz w:val="22"/>
            </w:rPr>
            <w:t>/</w:t>
          </w:r>
          <w:r w:rsidR="00FE25F6" w:rsidRPr="00F0580E">
            <w:rPr>
              <w:rStyle w:val="Nmerodepgina"/>
            </w:rPr>
            <w:fldChar w:fldCharType="begin"/>
          </w:r>
          <w:r w:rsidRPr="00F0580E">
            <w:rPr>
              <w:rStyle w:val="Nmerodepgina"/>
            </w:rPr>
            <w:instrText xml:space="preserve"> NUMPAGES </w:instrText>
          </w:r>
          <w:r w:rsidR="00FE25F6" w:rsidRPr="00F0580E">
            <w:rPr>
              <w:rStyle w:val="Nmerodepgina"/>
            </w:rPr>
            <w:fldChar w:fldCharType="separate"/>
          </w:r>
          <w:r w:rsidR="00E470CE">
            <w:rPr>
              <w:rStyle w:val="Nmerodepgina"/>
              <w:noProof/>
            </w:rPr>
            <w:t>9</w:t>
          </w:r>
          <w:r w:rsidR="00FE25F6" w:rsidRPr="00F0580E">
            <w:rPr>
              <w:rStyle w:val="Nmerodepgina"/>
            </w:rPr>
            <w:fldChar w:fldCharType="end"/>
          </w:r>
        </w:p>
      </w:tc>
    </w:tr>
  </w:tbl>
  <w:p w:rsidR="0011607F" w:rsidRDefault="0011607F">
    <w:pPr>
      <w:pStyle w:val="Cabealho"/>
      <w:rPr>
        <w:rFonts w:ascii="Arial" w:hAnsi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B4B6A"/>
    <w:multiLevelType w:val="singleLevel"/>
    <w:tmpl w:val="CCD481D8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">
    <w:nsid w:val="4AB13E32"/>
    <w:multiLevelType w:val="hybridMultilevel"/>
    <w:tmpl w:val="D6B20E38"/>
    <w:lvl w:ilvl="0" w:tplc="D88AA650"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">
    <w:nsid w:val="6A8969F5"/>
    <w:multiLevelType w:val="singleLevel"/>
    <w:tmpl w:val="429229D2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SpellingError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B04"/>
    <w:rsid w:val="00065FF8"/>
    <w:rsid w:val="000C41C0"/>
    <w:rsid w:val="000F075C"/>
    <w:rsid w:val="00112932"/>
    <w:rsid w:val="0011607F"/>
    <w:rsid w:val="0012309D"/>
    <w:rsid w:val="00191D7F"/>
    <w:rsid w:val="001B6129"/>
    <w:rsid w:val="001D730D"/>
    <w:rsid w:val="002101A3"/>
    <w:rsid w:val="00220511"/>
    <w:rsid w:val="00296122"/>
    <w:rsid w:val="002A6C7E"/>
    <w:rsid w:val="002C2535"/>
    <w:rsid w:val="00303B04"/>
    <w:rsid w:val="0033449C"/>
    <w:rsid w:val="003B6C94"/>
    <w:rsid w:val="003E0884"/>
    <w:rsid w:val="00461277"/>
    <w:rsid w:val="004C215B"/>
    <w:rsid w:val="005419EC"/>
    <w:rsid w:val="0054441D"/>
    <w:rsid w:val="005533BA"/>
    <w:rsid w:val="00581D69"/>
    <w:rsid w:val="005C364A"/>
    <w:rsid w:val="005E47C0"/>
    <w:rsid w:val="00612C13"/>
    <w:rsid w:val="00626E90"/>
    <w:rsid w:val="006C5506"/>
    <w:rsid w:val="007223EC"/>
    <w:rsid w:val="0072709F"/>
    <w:rsid w:val="007446FC"/>
    <w:rsid w:val="00762394"/>
    <w:rsid w:val="007B7602"/>
    <w:rsid w:val="00806C66"/>
    <w:rsid w:val="00820342"/>
    <w:rsid w:val="00820BB3"/>
    <w:rsid w:val="00861A4D"/>
    <w:rsid w:val="00865CDA"/>
    <w:rsid w:val="008F31D1"/>
    <w:rsid w:val="00910E79"/>
    <w:rsid w:val="00967F1D"/>
    <w:rsid w:val="00A3245B"/>
    <w:rsid w:val="00A35C70"/>
    <w:rsid w:val="00A37598"/>
    <w:rsid w:val="00AC7143"/>
    <w:rsid w:val="00B02314"/>
    <w:rsid w:val="00B1256F"/>
    <w:rsid w:val="00B14677"/>
    <w:rsid w:val="00B45468"/>
    <w:rsid w:val="00B505CB"/>
    <w:rsid w:val="00B707D8"/>
    <w:rsid w:val="00BD2C13"/>
    <w:rsid w:val="00BE58D5"/>
    <w:rsid w:val="00C74327"/>
    <w:rsid w:val="00C8473A"/>
    <w:rsid w:val="00C9139F"/>
    <w:rsid w:val="00CA55A7"/>
    <w:rsid w:val="00CB4A01"/>
    <w:rsid w:val="00D00639"/>
    <w:rsid w:val="00D07C2C"/>
    <w:rsid w:val="00D2175F"/>
    <w:rsid w:val="00D33632"/>
    <w:rsid w:val="00D3656B"/>
    <w:rsid w:val="00D412CE"/>
    <w:rsid w:val="00D76FFB"/>
    <w:rsid w:val="00E470CE"/>
    <w:rsid w:val="00E55C0C"/>
    <w:rsid w:val="00E56D40"/>
    <w:rsid w:val="00E66548"/>
    <w:rsid w:val="00E9016A"/>
    <w:rsid w:val="00F0580E"/>
    <w:rsid w:val="00F224CD"/>
    <w:rsid w:val="00F65F53"/>
    <w:rsid w:val="00F77DF3"/>
    <w:rsid w:val="00FC440C"/>
    <w:rsid w:val="00FE25F6"/>
    <w:rsid w:val="00F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ACCB00-DAA1-4A0E-B544-FAA4AAAA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1C0"/>
  </w:style>
  <w:style w:type="paragraph" w:styleId="Ttulo1">
    <w:name w:val="heading 1"/>
    <w:basedOn w:val="Normal"/>
    <w:next w:val="Normal"/>
    <w:qFormat/>
    <w:rsid w:val="000C41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72"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0C41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-516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Recuonormal"/>
    <w:qFormat/>
    <w:rsid w:val="000C41C0"/>
    <w:pPr>
      <w:ind w:left="354"/>
      <w:outlineLvl w:val="2"/>
    </w:pPr>
    <w:rPr>
      <w:rFonts w:ascii="Arial" w:hAnsi="Arial"/>
      <w:b/>
      <w:bCs/>
      <w:sz w:val="24"/>
      <w:szCs w:val="24"/>
    </w:rPr>
  </w:style>
  <w:style w:type="paragraph" w:styleId="Ttulo4">
    <w:name w:val="heading 4"/>
    <w:basedOn w:val="Normal"/>
    <w:next w:val="Normal"/>
    <w:qFormat/>
    <w:rsid w:val="000C41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-92"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rsid w:val="000C41C0"/>
    <w:pPr>
      <w:keepNext/>
      <w:jc w:val="center"/>
      <w:outlineLvl w:val="4"/>
    </w:pPr>
    <w:rPr>
      <w:rFonts w:ascii="Arial" w:hAnsi="Arial"/>
      <w:sz w:val="28"/>
    </w:rPr>
  </w:style>
  <w:style w:type="paragraph" w:styleId="Ttulo6">
    <w:name w:val="heading 6"/>
    <w:basedOn w:val="Normal"/>
    <w:next w:val="Normal"/>
    <w:qFormat/>
    <w:rsid w:val="000C41C0"/>
    <w:pPr>
      <w:keepNext/>
      <w:ind w:right="905"/>
      <w:jc w:val="center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C41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985" w:right="-92" w:hanging="1985"/>
      <w:jc w:val="both"/>
      <w:outlineLvl w:val="6"/>
    </w:pPr>
    <w:rPr>
      <w:rFonts w:ascii="Arial" w:hAnsi="Arial"/>
      <w:b/>
      <w:bCs/>
      <w:sz w:val="22"/>
    </w:rPr>
  </w:style>
  <w:style w:type="paragraph" w:styleId="Ttulo8">
    <w:name w:val="heading 8"/>
    <w:basedOn w:val="Normal"/>
    <w:next w:val="Normal"/>
    <w:qFormat/>
    <w:rsid w:val="000C41C0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0C41C0"/>
    <w:pPr>
      <w:keepNext/>
      <w:tabs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-70"/>
      <w:jc w:val="center"/>
      <w:outlineLvl w:val="8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normal">
    <w:name w:val="Normal Indent"/>
    <w:basedOn w:val="Normal"/>
    <w:semiHidden/>
    <w:rsid w:val="000C41C0"/>
    <w:pPr>
      <w:ind w:left="708"/>
    </w:pPr>
  </w:style>
  <w:style w:type="paragraph" w:styleId="Rodap">
    <w:name w:val="footer"/>
    <w:basedOn w:val="Normal"/>
    <w:semiHidden/>
    <w:rsid w:val="000C41C0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0C41C0"/>
    <w:pPr>
      <w:tabs>
        <w:tab w:val="center" w:pos="4252"/>
        <w:tab w:val="right" w:pos="8504"/>
      </w:tabs>
    </w:pPr>
  </w:style>
  <w:style w:type="paragraph" w:styleId="Textoembloco">
    <w:name w:val="Block Text"/>
    <w:basedOn w:val="Normal"/>
    <w:semiHidden/>
    <w:rsid w:val="000C41C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260" w:right="-92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  <w:semiHidden/>
    <w:rsid w:val="000C41C0"/>
  </w:style>
  <w:style w:type="paragraph" w:styleId="Legenda">
    <w:name w:val="caption"/>
    <w:basedOn w:val="Normal"/>
    <w:next w:val="Normal"/>
    <w:qFormat/>
    <w:rsid w:val="000C41C0"/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  <w:rsid w:val="000C41C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-92"/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9</Pages>
  <Words>1314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máscara</vt:lpstr>
    </vt:vector>
  </TitlesOfParts>
  <Company>Paulo Dias</Company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máscara</dc:title>
  <dc:creator>QUALITY</dc:creator>
  <cp:lastModifiedBy>Cris</cp:lastModifiedBy>
  <cp:revision>38</cp:revision>
  <cp:lastPrinted>2020-11-18T17:53:00Z</cp:lastPrinted>
  <dcterms:created xsi:type="dcterms:W3CDTF">2017-09-05T18:21:00Z</dcterms:created>
  <dcterms:modified xsi:type="dcterms:W3CDTF">2022-10-30T20:41:00Z</dcterms:modified>
</cp:coreProperties>
</file>